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1EE0" w:rsidRDefault="003A04AC">
      <w:pPr>
        <w:pStyle w:val="GvdeMetni"/>
        <w:rPr>
          <w:rFonts w:ascii="Times New Roman"/>
          <w:sz w:val="20"/>
        </w:rPr>
      </w:pPr>
      <w:r>
        <w:rPr>
          <w:rFonts w:ascii="Times New Roman"/>
          <w:noProof/>
          <w:sz w:val="20"/>
          <w:lang w:bidi="ar-SA"/>
        </w:rPr>
        <w:pict>
          <v:shapetype id="_x0000_t202" coordsize="21600,21600" o:spt="202" path="m,l,21600r21600,l21600,xe">
            <v:stroke joinstyle="miter"/>
            <v:path gradientshapeok="t" o:connecttype="rect"/>
          </v:shapetype>
          <v:shape id="_x0000_s1164" type="#_x0000_t202" style="position:absolute;margin-left:11.9pt;margin-top:-57.1pt;width:524.05pt;height:591.05pt;z-index:503287216">
            <v:fill r:id="rId5" o:title="Pembe dokulu kağıt" type="tile"/>
            <v:textbox>
              <w:txbxContent>
                <w:p w:rsidR="00121E8E" w:rsidRDefault="00121E8E">
                  <w:pPr>
                    <w:rPr>
                      <w:color w:val="7030A0"/>
                      <w:sz w:val="72"/>
                      <w:szCs w:val="72"/>
                    </w:rPr>
                  </w:pPr>
                  <w:r w:rsidRPr="00121E8E">
                    <w:rPr>
                      <w:color w:val="7030A0"/>
                      <w:sz w:val="72"/>
                      <w:szCs w:val="72"/>
                    </w:rPr>
                    <w:t>Şehit Yakup Sürücü Anadolu Lisesi</w:t>
                  </w:r>
                </w:p>
                <w:p w:rsidR="00121E8E" w:rsidRDefault="00121E8E">
                  <w:pPr>
                    <w:rPr>
                      <w:color w:val="E36C0A" w:themeColor="accent6" w:themeShade="BF"/>
                      <w:sz w:val="72"/>
                      <w:szCs w:val="72"/>
                    </w:rPr>
                  </w:pPr>
                  <w:r>
                    <w:rPr>
                      <w:color w:val="E36C0A" w:themeColor="accent6" w:themeShade="BF"/>
                      <w:sz w:val="72"/>
                      <w:szCs w:val="72"/>
                    </w:rPr>
                    <w:t xml:space="preserve"> </w:t>
                  </w:r>
                </w:p>
                <w:p w:rsidR="00121E8E" w:rsidRDefault="00121E8E">
                  <w:pPr>
                    <w:rPr>
                      <w:color w:val="E36C0A" w:themeColor="accent6" w:themeShade="BF"/>
                      <w:sz w:val="72"/>
                      <w:szCs w:val="72"/>
                    </w:rPr>
                  </w:pPr>
                </w:p>
                <w:p w:rsidR="00121E8E" w:rsidRDefault="00121E8E" w:rsidP="00121E8E">
                  <w:pPr>
                    <w:jc w:val="center"/>
                    <w:rPr>
                      <w:color w:val="E36C0A" w:themeColor="accent6" w:themeShade="BF"/>
                      <w:sz w:val="72"/>
                      <w:szCs w:val="72"/>
                    </w:rPr>
                  </w:pPr>
                  <w:r w:rsidRPr="00121E8E">
                    <w:rPr>
                      <w:color w:val="E36C0A" w:themeColor="accent6" w:themeShade="BF"/>
                      <w:sz w:val="72"/>
                      <w:szCs w:val="72"/>
                    </w:rPr>
                    <w:t>Aralık Ayı Değer Eğitimi</w:t>
                  </w:r>
                </w:p>
                <w:p w:rsidR="00121E8E" w:rsidRDefault="00121E8E" w:rsidP="00121E8E">
                  <w:pPr>
                    <w:jc w:val="center"/>
                    <w:rPr>
                      <w:color w:val="E36C0A" w:themeColor="accent6" w:themeShade="BF"/>
                      <w:sz w:val="72"/>
                      <w:szCs w:val="72"/>
                    </w:rPr>
                  </w:pPr>
                </w:p>
                <w:p w:rsidR="00121E8E" w:rsidRPr="00121E8E" w:rsidRDefault="00121E8E" w:rsidP="00121E8E">
                  <w:pPr>
                    <w:jc w:val="center"/>
                    <w:rPr>
                      <w:color w:val="4F6228" w:themeColor="accent3" w:themeShade="80"/>
                      <w:sz w:val="72"/>
                      <w:szCs w:val="72"/>
                    </w:rPr>
                  </w:pPr>
                  <w:proofErr w:type="gramStart"/>
                  <w:r w:rsidRPr="00121E8E">
                    <w:rPr>
                      <w:color w:val="4F6228" w:themeColor="accent3" w:themeShade="80"/>
                      <w:sz w:val="72"/>
                      <w:szCs w:val="72"/>
                    </w:rPr>
                    <w:t>FEDAKARLIK</w:t>
                  </w:r>
                  <w:proofErr w:type="gramEnd"/>
                </w:p>
              </w:txbxContent>
            </v:textbox>
          </v:shape>
        </w:pict>
      </w:r>
      <w:r>
        <w:rPr>
          <w:rFonts w:ascii="Times New Roman"/>
          <w:noProof/>
          <w:sz w:val="20"/>
          <w:lang w:bidi="ar-SA"/>
        </w:rPr>
        <w:pict>
          <v:rect id="_x0000_s1163" style="position:absolute;margin-left:-3.15pt;margin-top:-77.15pt;width:546.6pt;height:783.25pt;z-index:503286192">
            <v:fill r:id="rId5" o:title="Pembe dokulu kağıt" type="tile"/>
          </v:rect>
        </w:pict>
      </w: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rPr>
          <w:rFonts w:ascii="Times New Roman"/>
          <w:sz w:val="20"/>
        </w:rPr>
      </w:pPr>
    </w:p>
    <w:p w:rsidR="00CE1EE0" w:rsidRDefault="00CE1EE0">
      <w:pPr>
        <w:pStyle w:val="GvdeMetni"/>
        <w:spacing w:before="5"/>
        <w:rPr>
          <w:rFonts w:ascii="Times New Roman"/>
          <w:sz w:val="19"/>
        </w:rPr>
      </w:pPr>
    </w:p>
    <w:p w:rsidR="00CE1EE0" w:rsidRDefault="00E714E4">
      <w:pPr>
        <w:pStyle w:val="Heading7"/>
        <w:spacing w:before="44"/>
        <w:ind w:left="3911" w:right="3571"/>
        <w:jc w:val="center"/>
      </w:pPr>
      <w:r>
        <w:t>NİSAN-2016</w:t>
      </w:r>
    </w:p>
    <w:p w:rsidR="00CE1EE0" w:rsidRDefault="00CE1EE0">
      <w:pPr>
        <w:jc w:val="center"/>
        <w:sectPr w:rsidR="00CE1EE0">
          <w:type w:val="continuous"/>
          <w:pgSz w:w="10800" w:h="15600"/>
          <w:pgMar w:top="1480" w:right="0" w:bottom="0" w:left="0" w:header="708" w:footer="708" w:gutter="0"/>
          <w:cols w:space="708"/>
        </w:sectPr>
      </w:pPr>
    </w:p>
    <w:p w:rsidR="00CE1EE0" w:rsidRDefault="00E714E4">
      <w:pPr>
        <w:spacing w:line="1061" w:lineRule="exact"/>
        <w:ind w:left="2946"/>
        <w:rPr>
          <w:b/>
          <w:i/>
          <w:sz w:val="96"/>
        </w:rPr>
      </w:pPr>
      <w:r>
        <w:rPr>
          <w:b/>
          <w:i/>
          <w:color w:val="EC8537"/>
          <w:sz w:val="96"/>
        </w:rPr>
        <w:lastRenderedPageBreak/>
        <w:t>İÇİNDEKİLER</w:t>
      </w: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E714E4">
      <w:pPr>
        <w:spacing w:before="110"/>
        <w:ind w:left="144"/>
        <w:rPr>
          <w:b/>
          <w:sz w:val="56"/>
        </w:rPr>
      </w:pPr>
      <w:r>
        <w:rPr>
          <w:b/>
          <w:sz w:val="56"/>
        </w:rPr>
        <w:t>Giriş</w:t>
      </w:r>
    </w:p>
    <w:p w:rsidR="00CE1EE0" w:rsidRDefault="00CE1EE0">
      <w:pPr>
        <w:pStyle w:val="GvdeMetni"/>
        <w:rPr>
          <w:b/>
          <w:sz w:val="56"/>
        </w:rPr>
      </w:pPr>
    </w:p>
    <w:p w:rsidR="00CE1EE0" w:rsidRDefault="00CE1EE0">
      <w:pPr>
        <w:pStyle w:val="GvdeMetni"/>
        <w:spacing w:before="2"/>
        <w:rPr>
          <w:b/>
          <w:sz w:val="53"/>
        </w:rPr>
      </w:pPr>
    </w:p>
    <w:p w:rsidR="00CE1EE0" w:rsidRDefault="00E714E4">
      <w:pPr>
        <w:ind w:left="144"/>
        <w:rPr>
          <w:b/>
          <w:sz w:val="56"/>
        </w:rPr>
      </w:pPr>
      <w:r>
        <w:rPr>
          <w:b/>
          <w:sz w:val="56"/>
        </w:rPr>
        <w:t>Pano Dokümanları –Görseller</w:t>
      </w:r>
    </w:p>
    <w:p w:rsidR="00CE1EE0" w:rsidRDefault="00CE1EE0">
      <w:pPr>
        <w:pStyle w:val="GvdeMetni"/>
        <w:rPr>
          <w:b/>
          <w:sz w:val="56"/>
        </w:rPr>
      </w:pPr>
    </w:p>
    <w:p w:rsidR="00CE1EE0" w:rsidRDefault="00CE1EE0">
      <w:pPr>
        <w:pStyle w:val="GvdeMetni"/>
        <w:spacing w:before="1"/>
        <w:rPr>
          <w:b/>
          <w:sz w:val="53"/>
        </w:rPr>
      </w:pPr>
    </w:p>
    <w:p w:rsidR="00CE1EE0" w:rsidRDefault="00E714E4">
      <w:pPr>
        <w:spacing w:before="1" w:line="708" w:lineRule="auto"/>
        <w:ind w:left="144" w:right="1855"/>
        <w:rPr>
          <w:b/>
          <w:sz w:val="56"/>
        </w:rPr>
      </w:pPr>
      <w:proofErr w:type="gramStart"/>
      <w:r>
        <w:rPr>
          <w:b/>
          <w:sz w:val="56"/>
        </w:rPr>
        <w:t>Fedakarlık</w:t>
      </w:r>
      <w:proofErr w:type="gramEnd"/>
      <w:r>
        <w:rPr>
          <w:b/>
          <w:sz w:val="56"/>
        </w:rPr>
        <w:t xml:space="preserve"> ile İlgili Sözler Ve Hikâyeler Örnek Etkinlikler</w:t>
      </w: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spacing w:before="9"/>
        <w:rPr>
          <w:b/>
          <w:sz w:val="16"/>
        </w:rPr>
      </w:pPr>
    </w:p>
    <w:p w:rsidR="00CE1EE0" w:rsidRDefault="00E714E4" w:rsidP="00121E8E">
      <w:pPr>
        <w:pStyle w:val="GvdeMetni"/>
        <w:spacing w:before="52"/>
        <w:ind w:right="682"/>
        <w:jc w:val="right"/>
        <w:sectPr w:rsidR="00CE1EE0">
          <w:pgSz w:w="10800" w:h="15600"/>
          <w:pgMar w:top="840" w:right="0" w:bottom="0" w:left="0" w:header="708" w:footer="708" w:gutter="0"/>
          <w:cols w:space="708"/>
        </w:sectPr>
      </w:pPr>
      <w:r>
        <w:rPr>
          <w:noProof/>
          <w:lang w:bidi="ar-SA"/>
        </w:rPr>
        <w:drawing>
          <wp:anchor distT="0" distB="0" distL="0" distR="0" simplePos="0" relativeHeight="268403231" behindDoc="1" locked="0" layoutInCell="1" allowOverlap="1">
            <wp:simplePos x="0" y="0"/>
            <wp:positionH relativeFrom="page">
              <wp:posOffset>1988820</wp:posOffset>
            </wp:positionH>
            <wp:positionV relativeFrom="paragraph">
              <wp:posOffset>-2270180</wp:posOffset>
            </wp:positionV>
            <wp:extent cx="2857500" cy="2857500"/>
            <wp:effectExtent l="0" t="0" r="0" b="0"/>
            <wp:wrapNone/>
            <wp:docPr id="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8.png"/>
                    <pic:cNvPicPr/>
                  </pic:nvPicPr>
                  <pic:blipFill>
                    <a:blip r:embed="rId6" cstate="print"/>
                    <a:stretch>
                      <a:fillRect/>
                    </a:stretch>
                  </pic:blipFill>
                  <pic:spPr>
                    <a:xfrm>
                      <a:off x="0" y="0"/>
                      <a:ext cx="2857500" cy="2857500"/>
                    </a:xfrm>
                    <a:prstGeom prst="rect">
                      <a:avLst/>
                    </a:prstGeom>
                  </pic:spPr>
                </pic:pic>
              </a:graphicData>
            </a:graphic>
          </wp:anchor>
        </w:drawing>
      </w:r>
    </w:p>
    <w:p w:rsidR="00CE1EE0" w:rsidRDefault="00E714E4">
      <w:pPr>
        <w:pStyle w:val="GvdeMetni"/>
        <w:rPr>
          <w:sz w:val="20"/>
        </w:rPr>
      </w:pPr>
      <w:r>
        <w:rPr>
          <w:noProof/>
          <w:lang w:bidi="ar-SA"/>
        </w:rPr>
        <w:lastRenderedPageBreak/>
        <w:drawing>
          <wp:anchor distT="0" distB="0" distL="0" distR="0" simplePos="0" relativeHeight="268403255" behindDoc="1" locked="0" layoutInCell="1" allowOverlap="1">
            <wp:simplePos x="0" y="0"/>
            <wp:positionH relativeFrom="page">
              <wp:posOffset>332231</wp:posOffset>
            </wp:positionH>
            <wp:positionV relativeFrom="page">
              <wp:posOffset>1136141</wp:posOffset>
            </wp:positionV>
            <wp:extent cx="6193536" cy="8065769"/>
            <wp:effectExtent l="0" t="0" r="0" b="0"/>
            <wp:wrapNone/>
            <wp:docPr id="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9.png"/>
                    <pic:cNvPicPr/>
                  </pic:nvPicPr>
                  <pic:blipFill>
                    <a:blip r:embed="rId7" cstate="print"/>
                    <a:stretch>
                      <a:fillRect/>
                    </a:stretch>
                  </pic:blipFill>
                  <pic:spPr>
                    <a:xfrm>
                      <a:off x="0" y="0"/>
                      <a:ext cx="6193536" cy="8065769"/>
                    </a:xfrm>
                    <a:prstGeom prst="rect">
                      <a:avLst/>
                    </a:prstGeom>
                  </pic:spPr>
                </pic:pic>
              </a:graphicData>
            </a:graphic>
          </wp:anchor>
        </w:drawing>
      </w: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E714E4">
      <w:pPr>
        <w:pStyle w:val="Heading6"/>
        <w:spacing w:before="176" w:line="235" w:lineRule="auto"/>
        <w:ind w:right="1174"/>
      </w:pPr>
      <w:proofErr w:type="gramStart"/>
      <w:r>
        <w:t>Fedakarlık</w:t>
      </w:r>
      <w:proofErr w:type="gramEnd"/>
      <w:r>
        <w:t>; karakteri oluşturan değerler arasında yer alan fakat en az ele alınan değerdir. Oysa ki fedakarlık, toplum olarak</w:t>
      </w:r>
    </w:p>
    <w:p w:rsidR="00CE1EE0" w:rsidRDefault="00E714E4">
      <w:pPr>
        <w:spacing w:before="3" w:line="235" w:lineRule="auto"/>
        <w:ind w:left="1235" w:right="1024"/>
        <w:rPr>
          <w:b/>
          <w:sz w:val="32"/>
        </w:rPr>
      </w:pPr>
      <w:r>
        <w:rPr>
          <w:b/>
          <w:sz w:val="32"/>
        </w:rPr>
        <w:t>atalarımızdan miras kalan en kıymetli değerlerimizdendir. Millet olarak mücadele ettiğimiz savaşlarda ve zaferlerde, ordunun</w:t>
      </w:r>
    </w:p>
    <w:p w:rsidR="00CE1EE0" w:rsidRDefault="00E714E4">
      <w:pPr>
        <w:spacing w:before="2" w:line="235" w:lineRule="auto"/>
        <w:ind w:left="1235" w:right="1044"/>
        <w:rPr>
          <w:b/>
          <w:sz w:val="32"/>
        </w:rPr>
      </w:pPr>
      <w:r>
        <w:rPr>
          <w:b/>
          <w:sz w:val="32"/>
        </w:rPr>
        <w:t>başarısının yanında milletimizin fedakarlıkları da pay edinmiştir. Tarihimiz bunun örnekleriyle doludur. Ancak son yıllarda –</w:t>
      </w:r>
    </w:p>
    <w:p w:rsidR="00CE1EE0" w:rsidRDefault="00E714E4">
      <w:pPr>
        <w:spacing w:before="2" w:line="235" w:lineRule="auto"/>
        <w:ind w:left="1235" w:right="1174"/>
        <w:rPr>
          <w:b/>
          <w:sz w:val="32"/>
        </w:rPr>
      </w:pPr>
      <w:r>
        <w:rPr>
          <w:b/>
          <w:sz w:val="32"/>
        </w:rPr>
        <w:t>yalnızca çocuklarımız ya da gençlerimiz için değil- insanımızda ‘bana dokunmayan yılan bin yaşasın’ durumu hakim. Oysa</w:t>
      </w:r>
    </w:p>
    <w:p w:rsidR="00CE1EE0" w:rsidRDefault="00E714E4">
      <w:pPr>
        <w:spacing w:line="384" w:lineRule="exact"/>
        <w:ind w:left="1235"/>
        <w:rPr>
          <w:b/>
          <w:sz w:val="32"/>
        </w:rPr>
      </w:pPr>
      <w:r>
        <w:rPr>
          <w:b/>
          <w:sz w:val="32"/>
        </w:rPr>
        <w:t>sevdiklerimiz için, toplum için, yaşadığımız çevre için</w:t>
      </w:r>
    </w:p>
    <w:p w:rsidR="00CE1EE0" w:rsidRDefault="00E714E4">
      <w:pPr>
        <w:spacing w:before="3" w:line="235" w:lineRule="auto"/>
        <w:ind w:left="1235" w:right="1231"/>
        <w:rPr>
          <w:b/>
          <w:sz w:val="32"/>
        </w:rPr>
      </w:pPr>
      <w:r>
        <w:rPr>
          <w:b/>
          <w:sz w:val="32"/>
        </w:rPr>
        <w:t>kendimizden bir şeyler feda etmek bizden eksiltmez. Kazanılan para, yer edinilen mevki gelip geçicidir. Kalıcı olan ‘iyi insan’</w:t>
      </w:r>
    </w:p>
    <w:p w:rsidR="00CE1EE0" w:rsidRDefault="00E714E4" w:rsidP="00121E8E">
      <w:pPr>
        <w:spacing w:before="3" w:line="235" w:lineRule="auto"/>
        <w:ind w:left="1235" w:right="924"/>
        <w:rPr>
          <w:b/>
          <w:sz w:val="20"/>
        </w:rPr>
      </w:pPr>
      <w:r>
        <w:rPr>
          <w:b/>
          <w:sz w:val="32"/>
        </w:rPr>
        <w:t xml:space="preserve">olarak anılmaktır. İyi insan olmayı sağlayacak basamaklardan biri de şüphesiz fedakarlıktır. </w:t>
      </w: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spacing w:before="9"/>
        <w:rPr>
          <w:b/>
          <w:sz w:val="28"/>
        </w:rPr>
      </w:pPr>
    </w:p>
    <w:p w:rsidR="00CE1EE0" w:rsidRDefault="00E714E4">
      <w:pPr>
        <w:pStyle w:val="GvdeMetni"/>
        <w:spacing w:before="51"/>
        <w:ind w:right="682"/>
        <w:jc w:val="right"/>
      </w:pPr>
      <w:r>
        <w:rPr>
          <w:color w:val="888888"/>
        </w:rPr>
        <w:t>3</w:t>
      </w:r>
    </w:p>
    <w:p w:rsidR="00CE1EE0" w:rsidRDefault="00CE1EE0">
      <w:pPr>
        <w:jc w:val="right"/>
        <w:sectPr w:rsidR="00CE1EE0">
          <w:pgSz w:w="10800" w:h="15600"/>
          <w:pgMar w:top="1480" w:right="0" w:bottom="280" w:left="0" w:header="708" w:footer="708" w:gutter="0"/>
          <w:cols w:space="708"/>
        </w:sectPr>
      </w:pPr>
    </w:p>
    <w:p w:rsidR="00CE1EE0" w:rsidRDefault="003A04AC">
      <w:pPr>
        <w:pStyle w:val="GvdeMetni"/>
        <w:ind w:left="109"/>
        <w:rPr>
          <w:sz w:val="20"/>
        </w:rPr>
      </w:pPr>
      <w:r>
        <w:rPr>
          <w:sz w:val="20"/>
        </w:rPr>
      </w:r>
      <w:r>
        <w:rPr>
          <w:sz w:val="20"/>
        </w:rPr>
        <w:pict>
          <v:group id="_x0000_s1125" style="width:529.1pt;height:397.5pt;mso-position-horizontal-relative:char;mso-position-vertical-relative:line" coordsize="10582,7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8" type="#_x0000_t75" style="position:absolute;width:10582;height:7950">
              <v:imagedata r:id="rId8" o:title=""/>
            </v:shape>
            <v:shape id="_x0000_s1127" type="#_x0000_t75" style="position:absolute;left:301;top:301;width:9979;height:7347">
              <v:imagedata r:id="rId9" o:title=""/>
            </v:shape>
            <v:shape id="_x0000_s1126" type="#_x0000_t202" style="position:absolute;width:10582;height:7950" filled="f" stroked="f">
              <v:textbox inset="0,0,0,0">
                <w:txbxContent>
                  <w:p w:rsidR="00CE1EE0" w:rsidRDefault="00CE1EE0">
                    <w:pPr>
                      <w:spacing w:before="10"/>
                      <w:rPr>
                        <w:sz w:val="48"/>
                      </w:rPr>
                    </w:pPr>
                  </w:p>
                  <w:p w:rsidR="00CE1EE0" w:rsidRDefault="00E714E4">
                    <w:pPr>
                      <w:spacing w:line="235" w:lineRule="auto"/>
                      <w:ind w:left="672" w:right="1840"/>
                      <w:rPr>
                        <w:b/>
                        <w:sz w:val="40"/>
                      </w:rPr>
                    </w:pPr>
                    <w:r>
                      <w:rPr>
                        <w:b/>
                        <w:color w:val="001F5F"/>
                        <w:sz w:val="40"/>
                      </w:rPr>
                      <w:t xml:space="preserve">En değerli sevgi, uğruna </w:t>
                    </w:r>
                    <w:proofErr w:type="gramStart"/>
                    <w:r>
                      <w:rPr>
                        <w:b/>
                        <w:color w:val="001F5F"/>
                        <w:sz w:val="40"/>
                      </w:rPr>
                      <w:t>fedakarlık</w:t>
                    </w:r>
                    <w:proofErr w:type="gramEnd"/>
                    <w:r>
                      <w:rPr>
                        <w:b/>
                        <w:color w:val="001F5F"/>
                        <w:sz w:val="40"/>
                      </w:rPr>
                      <w:t xml:space="preserve"> yapmayı göze alabildiğiniz sevgidir.</w:t>
                    </w:r>
                  </w:p>
                </w:txbxContent>
              </v:textbox>
            </v:shape>
            <w10:wrap type="none"/>
            <w10:anchorlock/>
          </v:group>
        </w:pict>
      </w:r>
    </w:p>
    <w:p w:rsidR="00CE1EE0" w:rsidRDefault="003A04AC">
      <w:pPr>
        <w:pStyle w:val="GvdeMetni"/>
        <w:spacing w:before="5"/>
        <w:rPr>
          <w:sz w:val="11"/>
        </w:rPr>
      </w:pPr>
      <w:r w:rsidRPr="003A04AC">
        <w:pict>
          <v:group id="_x0000_s1120" style="position:absolute;margin-left:5.45pt;margin-top:8.95pt;width:529.1pt;height:363.2pt;z-index:1192;mso-wrap-distance-left:0;mso-wrap-distance-right:0;mso-position-horizontal-relative:page" coordorigin="109,179" coordsize="10582,7264">
            <v:shape id="_x0000_s1124" type="#_x0000_t75" style="position:absolute;left:109;top:179;width:10582;height:7264">
              <v:imagedata r:id="rId10" o:title=""/>
            </v:shape>
            <v:shape id="_x0000_s1123" type="#_x0000_t75" style="position:absolute;left:410;top:480;width:9979;height:6662">
              <v:imagedata r:id="rId11" o:title=""/>
            </v:shape>
            <v:shape id="_x0000_s1122" type="#_x0000_t202" style="position:absolute;left:781;top:982;width:8705;height:1056" filled="f" stroked="f">
              <v:textbox inset="0,0,0,0">
                <w:txbxContent>
                  <w:p w:rsidR="00CE1EE0" w:rsidRDefault="00E714E4">
                    <w:pPr>
                      <w:spacing w:line="484" w:lineRule="exact"/>
                      <w:rPr>
                        <w:b/>
                        <w:sz w:val="48"/>
                      </w:rPr>
                    </w:pPr>
                    <w:r>
                      <w:rPr>
                        <w:b/>
                        <w:color w:val="FFFF00"/>
                        <w:sz w:val="48"/>
                      </w:rPr>
                      <w:t xml:space="preserve">Başkaları için </w:t>
                    </w:r>
                    <w:r>
                      <w:rPr>
                        <w:b/>
                        <w:color w:val="FFFF00"/>
                        <w:spacing w:val="-3"/>
                        <w:sz w:val="48"/>
                      </w:rPr>
                      <w:t xml:space="preserve">kendinizi </w:t>
                    </w:r>
                    <w:r>
                      <w:rPr>
                        <w:b/>
                        <w:color w:val="FFFF00"/>
                        <w:sz w:val="48"/>
                      </w:rPr>
                      <w:t>unutun; o zaman sizi</w:t>
                    </w:r>
                  </w:p>
                  <w:p w:rsidR="00CE1EE0" w:rsidRDefault="00E714E4">
                    <w:pPr>
                      <w:spacing w:line="572" w:lineRule="exact"/>
                      <w:rPr>
                        <w:b/>
                        <w:sz w:val="48"/>
                      </w:rPr>
                    </w:pPr>
                    <w:proofErr w:type="gramStart"/>
                    <w:r>
                      <w:rPr>
                        <w:b/>
                        <w:color w:val="FFFF00"/>
                        <w:sz w:val="48"/>
                      </w:rPr>
                      <w:t>de</w:t>
                    </w:r>
                    <w:proofErr w:type="gramEnd"/>
                    <w:r>
                      <w:rPr>
                        <w:b/>
                        <w:color w:val="FFFF00"/>
                        <w:sz w:val="48"/>
                      </w:rPr>
                      <w:t xml:space="preserve"> hatırlayacaklardır.</w:t>
                    </w:r>
                  </w:p>
                </w:txbxContent>
              </v:textbox>
            </v:shape>
            <v:shape id="_x0000_s1121" type="#_x0000_t202" style="position:absolute;left:9993;top:6775;width:142;height:240" filled="f" stroked="f">
              <v:textbox inset="0,0,0,0">
                <w:txbxContent>
                  <w:p w:rsidR="00CE1EE0" w:rsidRDefault="00E714E4">
                    <w:pPr>
                      <w:spacing w:line="240" w:lineRule="exact"/>
                      <w:rPr>
                        <w:sz w:val="24"/>
                      </w:rPr>
                    </w:pPr>
                    <w:r>
                      <w:rPr>
                        <w:color w:val="888888"/>
                        <w:sz w:val="24"/>
                      </w:rPr>
                      <w:t>4</w:t>
                    </w:r>
                  </w:p>
                </w:txbxContent>
              </v:textbox>
            </v:shape>
            <w10:wrap type="topAndBottom" anchorx="page"/>
          </v:group>
        </w:pict>
      </w:r>
    </w:p>
    <w:p w:rsidR="00CE1EE0" w:rsidRDefault="00CE1EE0">
      <w:pPr>
        <w:rPr>
          <w:sz w:val="11"/>
        </w:rPr>
        <w:sectPr w:rsidR="00CE1EE0">
          <w:pgSz w:w="10800" w:h="15600"/>
          <w:pgMar w:top="40" w:right="0" w:bottom="0" w:left="0" w:header="708" w:footer="708" w:gutter="0"/>
          <w:cols w:space="708"/>
        </w:sectPr>
      </w:pPr>
    </w:p>
    <w:p w:rsidR="00CE1EE0" w:rsidRDefault="003A04AC">
      <w:pPr>
        <w:pStyle w:val="GvdeMetni"/>
        <w:ind w:left="336"/>
        <w:rPr>
          <w:sz w:val="20"/>
        </w:rPr>
      </w:pPr>
      <w:r w:rsidRPr="003A04AC">
        <w:lastRenderedPageBreak/>
        <w:pict>
          <v:group id="_x0000_s1117" style="position:absolute;left:0;text-align:left;margin-left:22.6pt;margin-top:482.8pt;width:489.15pt;height:239.7pt;z-index:1288;mso-position-horizontal-relative:page;mso-position-vertical-relative:page" coordorigin="452,9656" coordsize="9783,4794">
            <v:shape id="_x0000_s1119" type="#_x0000_t75" style="position:absolute;left:523;top:9726;width:9641;height:4653">
              <v:imagedata r:id="rId12" o:title=""/>
            </v:shape>
            <v:shape id="_x0000_s1118" type="#_x0000_t202" style="position:absolute;left:487;top:9692;width:9711;height:4722" filled="f" strokeweight="3.6pt">
              <v:textbox inset="0,0,0,0">
                <w:txbxContent>
                  <w:p w:rsidR="00CE1EE0" w:rsidRDefault="00E714E4">
                    <w:pPr>
                      <w:spacing w:before="600" w:line="769" w:lineRule="exact"/>
                      <w:ind w:left="484"/>
                      <w:rPr>
                        <w:rFonts w:ascii="Times New Roman" w:hAnsi="Times New Roman"/>
                        <w:b/>
                        <w:i/>
                        <w:sz w:val="67"/>
                      </w:rPr>
                    </w:pPr>
                    <w:proofErr w:type="gramStart"/>
                    <w:r>
                      <w:rPr>
                        <w:rFonts w:ascii="Times New Roman" w:hAnsi="Times New Roman"/>
                        <w:b/>
                        <w:i/>
                        <w:color w:val="622422"/>
                        <w:w w:val="75"/>
                        <w:sz w:val="67"/>
                      </w:rPr>
                      <w:t>Fedakarlık</w:t>
                    </w:r>
                    <w:proofErr w:type="gramEnd"/>
                    <w:r>
                      <w:rPr>
                        <w:rFonts w:ascii="Times New Roman" w:hAnsi="Times New Roman"/>
                        <w:b/>
                        <w:i/>
                        <w:color w:val="622422"/>
                        <w:w w:val="75"/>
                        <w:sz w:val="67"/>
                      </w:rPr>
                      <w:t xml:space="preserve"> dediğin tek</w:t>
                    </w:r>
                  </w:p>
                  <w:p w:rsidR="00CE1EE0" w:rsidRDefault="00E714E4">
                    <w:pPr>
                      <w:ind w:left="484" w:right="4403"/>
                      <w:rPr>
                        <w:rFonts w:ascii="Times New Roman" w:hAnsi="Times New Roman"/>
                        <w:b/>
                        <w:i/>
                        <w:sz w:val="67"/>
                      </w:rPr>
                    </w:pPr>
                    <w:proofErr w:type="gramStart"/>
                    <w:r>
                      <w:rPr>
                        <w:rFonts w:ascii="Times New Roman" w:hAnsi="Times New Roman"/>
                        <w:b/>
                        <w:i/>
                        <w:color w:val="622422"/>
                        <w:w w:val="65"/>
                        <w:sz w:val="67"/>
                      </w:rPr>
                      <w:t>taraflı</w:t>
                    </w:r>
                    <w:proofErr w:type="gramEnd"/>
                    <w:r>
                      <w:rPr>
                        <w:rFonts w:ascii="Times New Roman" w:hAnsi="Times New Roman"/>
                        <w:b/>
                        <w:i/>
                        <w:color w:val="622422"/>
                        <w:w w:val="65"/>
                        <w:sz w:val="67"/>
                      </w:rPr>
                      <w:t xml:space="preserve"> olmamalı… Sen hiç </w:t>
                    </w:r>
                    <w:r>
                      <w:rPr>
                        <w:rFonts w:ascii="Times New Roman" w:hAnsi="Times New Roman"/>
                        <w:b/>
                        <w:i/>
                        <w:color w:val="622422"/>
                        <w:w w:val="75"/>
                        <w:sz w:val="67"/>
                      </w:rPr>
                      <w:t>tek kanatla uçan kuş gördün mü?</w:t>
                    </w:r>
                  </w:p>
                </w:txbxContent>
              </v:textbox>
            </v:shape>
            <w10:wrap anchorx="page" anchory="page"/>
          </v:group>
        </w:pict>
      </w:r>
      <w:r>
        <w:rPr>
          <w:sz w:val="20"/>
        </w:rPr>
      </w:r>
      <w:r>
        <w:rPr>
          <w:sz w:val="20"/>
        </w:rPr>
        <w:pict>
          <v:group id="_x0000_s1114" style="width:512.05pt;height:436.3pt;mso-position-horizontal-relative:char;mso-position-vertical-relative:line" coordsize="10241,8726">
            <v:shape id="_x0000_s1116" type="#_x0000_t75" style="position:absolute;width:10241;height:8726">
              <v:imagedata r:id="rId13" o:title=""/>
            </v:shape>
            <v:shape id="_x0000_s1115" type="#_x0000_t75" style="position:absolute;left:301;top:300;width:9639;height:8123">
              <v:imagedata r:id="rId14" o:title=""/>
            </v:shape>
            <w10:wrap type="none"/>
            <w10:anchorlock/>
          </v:group>
        </w:pict>
      </w:r>
    </w:p>
    <w:p w:rsidR="00CE1EE0" w:rsidRDefault="00CE1EE0">
      <w:pPr>
        <w:pStyle w:val="GvdeMetni"/>
        <w:rPr>
          <w:sz w:val="20"/>
        </w:rPr>
      </w:pPr>
    </w:p>
    <w:p w:rsidR="00CE1EE0" w:rsidRDefault="003A04AC">
      <w:pPr>
        <w:pStyle w:val="GvdeMetni"/>
        <w:spacing w:before="9"/>
        <w:rPr>
          <w:sz w:val="18"/>
        </w:rPr>
      </w:pPr>
      <w:r w:rsidRPr="003A04AC">
        <w:pict>
          <v:group id="_x0000_s1109" style="position:absolute;margin-left:8.2pt;margin-top:13.4pt;width:517.95pt;height:268.5pt;z-index:1240;mso-wrap-distance-left:0;mso-wrap-distance-right:0;mso-position-horizontal-relative:page" coordorigin="164,268" coordsize="10359,5370">
            <v:rect id="_x0000_s1113" style="position:absolute;left:163;top:5421;width:10359;height:216" fillcolor="black" stroked="f"/>
            <v:rect id="_x0000_s1112" style="position:absolute;left:163;top:483;width:216;height:4938" fillcolor="black" stroked="f"/>
            <v:rect id="_x0000_s1111" style="position:absolute;left:163;top:267;width:10359;height:216" fillcolor="black" stroked="f"/>
            <v:rect id="_x0000_s1110" style="position:absolute;left:10306;top:483;width:216;height:4938" fillcolor="black" stroked="f"/>
            <w10:wrap type="topAndBottom" anchorx="page"/>
          </v:group>
        </w:pict>
      </w:r>
    </w:p>
    <w:p w:rsidR="00CE1EE0" w:rsidRDefault="00E714E4">
      <w:pPr>
        <w:pStyle w:val="GvdeMetni"/>
        <w:spacing w:line="253" w:lineRule="exact"/>
        <w:ind w:right="682"/>
        <w:jc w:val="right"/>
      </w:pPr>
      <w:r>
        <w:rPr>
          <w:color w:val="888888"/>
        </w:rPr>
        <w:t>5</w:t>
      </w:r>
    </w:p>
    <w:p w:rsidR="00CE1EE0" w:rsidRDefault="00CE1EE0">
      <w:pPr>
        <w:spacing w:line="253" w:lineRule="exact"/>
        <w:jc w:val="right"/>
        <w:sectPr w:rsidR="00CE1EE0">
          <w:pgSz w:w="10800" w:h="15600"/>
          <w:pgMar w:top="120" w:right="0" w:bottom="280" w:left="0" w:header="708" w:footer="708" w:gutter="0"/>
          <w:cols w:space="708"/>
        </w:sectPr>
      </w:pPr>
    </w:p>
    <w:p w:rsidR="00CE1EE0" w:rsidRDefault="003A04AC">
      <w:pPr>
        <w:pStyle w:val="GvdeMetni"/>
        <w:rPr>
          <w:sz w:val="20"/>
        </w:rPr>
      </w:pPr>
      <w:r w:rsidRPr="003A04AC">
        <w:lastRenderedPageBreak/>
        <w:pict>
          <v:group id="_x0000_s1101" style="position:absolute;margin-left:5.2pt;margin-top:6.1pt;width:534.8pt;height:770.3pt;z-index:-31960;mso-position-horizontal-relative:page;mso-position-vertical-relative:page" coordorigin="104,122" coordsize="10696,15406">
            <v:shape id="_x0000_s1108" type="#_x0000_t75" style="position:absolute;left:104;top:122;width:10696;height:7955">
              <v:imagedata r:id="rId15" o:title=""/>
            </v:shape>
            <v:shape id="_x0000_s1107" type="#_x0000_t75" style="position:absolute;left:410;top:429;width:9979;height:7031">
              <v:imagedata r:id="rId16" o:title=""/>
            </v:shape>
            <v:shape id="_x0000_s1106" type="#_x0000_t75" style="position:absolute;left:225;top:7701;width:10290;height:7827">
              <v:imagedata r:id="rId17" o:title=""/>
            </v:shape>
            <v:shape id="_x0000_s1105" type="#_x0000_t75" style="position:absolute;left:457;top:8218;width:9886;height:1313">
              <v:imagedata r:id="rId18" o:title=""/>
            </v:shape>
            <v:shape id="_x0000_s1104" type="#_x0000_t75" style="position:absolute;left:960;top:8373;width:8988;height:1138">
              <v:imagedata r:id="rId19" o:title=""/>
            </v:shape>
            <v:shape id="_x0000_s1103" type="#_x0000_t75" style="position:absolute;left:520;top:8251;width:9759;height:1186">
              <v:imagedata r:id="rId20" o:title=""/>
            </v:shape>
            <v:shape id="_x0000_s1102" type="#_x0000_t75" style="position:absolute;left:741;top:8472;width:9317;height:744">
              <v:imagedata r:id="rId21" o:title=""/>
            </v:shape>
            <w10:wrap anchorx="page" anchory="page"/>
          </v:group>
        </w:pict>
      </w:r>
    </w:p>
    <w:p w:rsidR="00CE1EE0" w:rsidRDefault="00CE1EE0">
      <w:pPr>
        <w:pStyle w:val="GvdeMetni"/>
        <w:spacing w:before="3"/>
        <w:rPr>
          <w:sz w:val="17"/>
        </w:rPr>
      </w:pPr>
    </w:p>
    <w:p w:rsidR="00CE1EE0" w:rsidRDefault="00E714E4">
      <w:pPr>
        <w:pStyle w:val="Heading2"/>
        <w:spacing w:before="163"/>
        <w:ind w:left="781"/>
        <w:rPr>
          <w:rFonts w:ascii="Arial" w:hAnsi="Arial"/>
        </w:rPr>
      </w:pPr>
      <w:r>
        <w:rPr>
          <w:rFonts w:ascii="Arial" w:hAnsi="Arial"/>
          <w:color w:val="EC8537"/>
        </w:rPr>
        <w:t>Bir mum diğer mumu</w:t>
      </w:r>
    </w:p>
    <w:p w:rsidR="00CE1EE0" w:rsidRDefault="00E714E4">
      <w:pPr>
        <w:spacing w:before="24" w:line="249" w:lineRule="auto"/>
        <w:ind w:left="781" w:right="3693"/>
        <w:rPr>
          <w:rFonts w:ascii="Arial" w:hAnsi="Arial"/>
          <w:b/>
          <w:sz w:val="48"/>
        </w:rPr>
      </w:pPr>
      <w:r>
        <w:rPr>
          <w:rFonts w:ascii="Arial" w:hAnsi="Arial"/>
          <w:b/>
          <w:color w:val="EC8537"/>
          <w:w w:val="90"/>
          <w:sz w:val="48"/>
        </w:rPr>
        <w:t xml:space="preserve">tutuşturmakla ışığından bir </w:t>
      </w:r>
      <w:r>
        <w:rPr>
          <w:rFonts w:ascii="Arial" w:hAnsi="Arial"/>
          <w:b/>
          <w:color w:val="EC8537"/>
          <w:sz w:val="48"/>
        </w:rPr>
        <w:t>şey kaybetmez.</w:t>
      </w:r>
    </w:p>
    <w:p w:rsidR="00CE1EE0" w:rsidRDefault="00E714E4">
      <w:pPr>
        <w:spacing w:before="4"/>
        <w:ind w:left="3911" w:right="3714"/>
        <w:jc w:val="center"/>
        <w:rPr>
          <w:rFonts w:ascii="Arial"/>
          <w:b/>
          <w:sz w:val="48"/>
        </w:rPr>
      </w:pPr>
      <w:r>
        <w:rPr>
          <w:rFonts w:ascii="Arial"/>
          <w:b/>
          <w:color w:val="EC8537"/>
          <w:sz w:val="48"/>
        </w:rPr>
        <w:t>Mevlana</w:t>
      </w: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rPr>
          <w:rFonts w:ascii="Arial"/>
          <w:b/>
          <w:sz w:val="20"/>
        </w:rPr>
      </w:pPr>
    </w:p>
    <w:p w:rsidR="00CE1EE0" w:rsidRDefault="00CE1EE0">
      <w:pPr>
        <w:pStyle w:val="GvdeMetni"/>
        <w:spacing w:before="1"/>
        <w:rPr>
          <w:rFonts w:ascii="Arial"/>
          <w:b/>
          <w:sz w:val="22"/>
        </w:rPr>
      </w:pPr>
    </w:p>
    <w:p w:rsidR="00CE1EE0" w:rsidRDefault="00E714E4">
      <w:pPr>
        <w:spacing w:before="3"/>
        <w:ind w:left="1312"/>
        <w:rPr>
          <w:b/>
          <w:sz w:val="48"/>
        </w:rPr>
      </w:pPr>
      <w:r>
        <w:rPr>
          <w:b/>
          <w:color w:val="10243E"/>
          <w:sz w:val="48"/>
        </w:rPr>
        <w:t>Fedakarlık insanın içini ısıtan bir güneştir.</w:t>
      </w: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rPr>
          <w:b/>
          <w:sz w:val="20"/>
        </w:rPr>
      </w:pPr>
    </w:p>
    <w:p w:rsidR="00CE1EE0" w:rsidRDefault="00CE1EE0">
      <w:pPr>
        <w:pStyle w:val="GvdeMetni"/>
        <w:spacing w:before="6"/>
        <w:rPr>
          <w:b/>
          <w:sz w:val="18"/>
        </w:rPr>
      </w:pPr>
    </w:p>
    <w:p w:rsidR="00CE1EE0" w:rsidRDefault="00E714E4">
      <w:pPr>
        <w:pStyle w:val="GvdeMetni"/>
        <w:ind w:right="682"/>
        <w:jc w:val="right"/>
      </w:pPr>
      <w:r>
        <w:rPr>
          <w:color w:val="888888"/>
        </w:rPr>
        <w:t>6</w:t>
      </w:r>
    </w:p>
    <w:p w:rsidR="00CE1EE0" w:rsidRDefault="00CE1EE0">
      <w:pPr>
        <w:jc w:val="right"/>
        <w:sectPr w:rsidR="00CE1EE0">
          <w:pgSz w:w="10800" w:h="15600"/>
          <w:pgMar w:top="1480" w:right="0" w:bottom="280" w:left="0" w:header="708" w:footer="708" w:gutter="0"/>
          <w:cols w:space="708"/>
        </w:sectPr>
      </w:pPr>
    </w:p>
    <w:p w:rsidR="00CE1EE0" w:rsidRDefault="003A04AC">
      <w:pPr>
        <w:pStyle w:val="GvdeMetni"/>
        <w:rPr>
          <w:sz w:val="20"/>
        </w:rPr>
      </w:pPr>
      <w:r w:rsidRPr="003A04AC">
        <w:lastRenderedPageBreak/>
        <w:pict>
          <v:group id="_x0000_s1096" style="position:absolute;margin-left:17.35pt;margin-top:11.1pt;width:522.4pt;height:761.1pt;z-index:-31912;mso-position-horizontal-relative:page;mso-position-vertical-relative:page" coordorigin="347,222" coordsize="10448,15222">
            <v:shape id="_x0000_s1100" type="#_x0000_t75" style="position:absolute;left:651;top:8721;width:9809;height:6723">
              <v:imagedata r:id="rId22" o:title=""/>
            </v:shape>
            <v:shape id="_x0000_s1099" type="#_x0000_t75" style="position:absolute;left:750;top:8820;width:9526;height:6440">
              <v:imagedata r:id="rId23" o:title=""/>
            </v:shape>
            <v:rect id="_x0000_s1098" style="position:absolute;left:720;top:8790;width:9586;height:6500" filled="f" strokeweight="3pt"/>
            <v:shape id="_x0000_s1097" type="#_x0000_t75" style="position:absolute;left:346;top:222;width:10448;height:8579">
              <v:imagedata r:id="rId24" o:title=""/>
            </v:shape>
            <w10:wrap anchorx="page" anchory="page"/>
          </v:group>
        </w:pict>
      </w:r>
      <w:r w:rsidRPr="003A04AC">
        <w:pict>
          <v:shape id="_x0000_s1095" type="#_x0000_t202" style="position:absolute;margin-left:499.7pt;margin-top:738.8pt;width:7.1pt;height:12pt;z-index:1384;mso-position-horizontal-relative:page;mso-position-vertical-relative:page" filled="f" stroked="f">
            <v:textbox inset="0,0,0,0">
              <w:txbxContent>
                <w:p w:rsidR="00CE1EE0" w:rsidRDefault="00E714E4">
                  <w:pPr>
                    <w:pStyle w:val="GvdeMetni"/>
                    <w:spacing w:line="240" w:lineRule="exact"/>
                  </w:pPr>
                  <w:r>
                    <w:rPr>
                      <w:color w:val="888888"/>
                    </w:rPr>
                    <w:t>7</w:t>
                  </w:r>
                </w:p>
              </w:txbxContent>
            </v:textbox>
            <w10:wrap anchorx="page" anchory="page"/>
          </v:shape>
        </w:pict>
      </w: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spacing w:before="6"/>
        <w:rPr>
          <w:sz w:val="19"/>
        </w:rPr>
      </w:pPr>
    </w:p>
    <w:p w:rsidR="00CE1EE0" w:rsidRDefault="00E714E4">
      <w:pPr>
        <w:pStyle w:val="Heading5"/>
        <w:spacing w:before="35" w:line="235" w:lineRule="auto"/>
        <w:ind w:right="5227"/>
      </w:pPr>
      <w:r>
        <w:rPr>
          <w:color w:val="FF0000"/>
        </w:rPr>
        <w:t>Bazen doğru olanı yapmak için en çok istediklerimizden vazgeçmemiz gerekir.</w:t>
      </w:r>
    </w:p>
    <w:p w:rsidR="00CE1EE0" w:rsidRDefault="00E714E4">
      <w:pPr>
        <w:spacing w:line="438" w:lineRule="exact"/>
        <w:ind w:left="976"/>
        <w:rPr>
          <w:b/>
          <w:i/>
          <w:sz w:val="36"/>
        </w:rPr>
      </w:pPr>
      <w:r>
        <w:rPr>
          <w:b/>
          <w:i/>
          <w:color w:val="AABFFF"/>
          <w:sz w:val="36"/>
        </w:rPr>
        <w:t>Hayallerimizden bile…</w:t>
      </w: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CE1EE0">
      <w:pPr>
        <w:pStyle w:val="GvdeMetni"/>
        <w:rPr>
          <w:b/>
          <w:i/>
          <w:sz w:val="20"/>
        </w:rPr>
      </w:pPr>
    </w:p>
    <w:p w:rsidR="00CE1EE0" w:rsidRDefault="003A04AC">
      <w:pPr>
        <w:pStyle w:val="GvdeMetni"/>
        <w:rPr>
          <w:b/>
          <w:i/>
          <w:sz w:val="18"/>
        </w:rPr>
      </w:pPr>
      <w:r w:rsidRPr="003A04AC">
        <w:pict>
          <v:shape id="_x0000_s1094" type="#_x0000_t202" style="position:absolute;margin-left:61.75pt;margin-top:12.2pt;width:440.5pt;height:52.8pt;z-index:1336;mso-wrap-distance-left:0;mso-wrap-distance-right:0;mso-position-horizontal-relative:page" filled="f" stroked="f">
            <v:textbox inset="0,0,0,0">
              <w:txbxContent>
                <w:p w:rsidR="00CE1EE0" w:rsidRDefault="00E714E4">
                  <w:pPr>
                    <w:spacing w:line="484" w:lineRule="exact"/>
                    <w:rPr>
                      <w:b/>
                      <w:sz w:val="48"/>
                    </w:rPr>
                  </w:pPr>
                  <w:r>
                    <w:rPr>
                      <w:b/>
                      <w:color w:val="FFFF00"/>
                      <w:spacing w:val="-3"/>
                      <w:sz w:val="48"/>
                    </w:rPr>
                    <w:t xml:space="preserve">Dünyada </w:t>
                  </w:r>
                  <w:r>
                    <w:rPr>
                      <w:b/>
                      <w:color w:val="FFFF00"/>
                      <w:sz w:val="48"/>
                    </w:rPr>
                    <w:t xml:space="preserve">her şeyin bir tartısı </w:t>
                  </w:r>
                  <w:r>
                    <w:rPr>
                      <w:b/>
                      <w:color w:val="FFFF00"/>
                      <w:spacing w:val="-3"/>
                      <w:sz w:val="48"/>
                    </w:rPr>
                    <w:t xml:space="preserve">vardır; </w:t>
                  </w:r>
                  <w:r>
                    <w:rPr>
                      <w:b/>
                      <w:color w:val="FFFF00"/>
                      <w:sz w:val="48"/>
                    </w:rPr>
                    <w:t>Sevginin</w:t>
                  </w:r>
                </w:p>
                <w:p w:rsidR="00CE1EE0" w:rsidRDefault="00E714E4">
                  <w:pPr>
                    <w:spacing w:line="572" w:lineRule="exact"/>
                    <w:rPr>
                      <w:b/>
                      <w:sz w:val="48"/>
                    </w:rPr>
                  </w:pPr>
                  <w:proofErr w:type="gramStart"/>
                  <w:r>
                    <w:rPr>
                      <w:b/>
                      <w:color w:val="FFFF00"/>
                      <w:sz w:val="48"/>
                    </w:rPr>
                    <w:t>tartısı</w:t>
                  </w:r>
                  <w:proofErr w:type="gramEnd"/>
                  <w:r>
                    <w:rPr>
                      <w:b/>
                      <w:color w:val="FFFF00"/>
                      <w:sz w:val="48"/>
                    </w:rPr>
                    <w:t xml:space="preserve"> da fedakarlıktır.</w:t>
                  </w:r>
                </w:p>
              </w:txbxContent>
            </v:textbox>
            <w10:wrap type="topAndBottom" anchorx="page"/>
          </v:shape>
        </w:pict>
      </w:r>
    </w:p>
    <w:p w:rsidR="00CE1EE0" w:rsidRDefault="00CE1EE0">
      <w:pPr>
        <w:rPr>
          <w:sz w:val="18"/>
        </w:rPr>
        <w:sectPr w:rsidR="00CE1EE0">
          <w:pgSz w:w="10800" w:h="15600"/>
          <w:pgMar w:top="1480" w:right="0" w:bottom="280" w:left="0" w:header="708" w:footer="708" w:gutter="0"/>
          <w:cols w:space="708"/>
        </w:sectPr>
      </w:pPr>
    </w:p>
    <w:p w:rsidR="00CE1EE0" w:rsidRDefault="003A04AC">
      <w:pPr>
        <w:pStyle w:val="GvdeMetni"/>
        <w:ind w:left="409"/>
        <w:rPr>
          <w:sz w:val="20"/>
        </w:rPr>
      </w:pPr>
      <w:r>
        <w:rPr>
          <w:sz w:val="20"/>
        </w:rPr>
      </w:r>
      <w:r>
        <w:rPr>
          <w:sz w:val="20"/>
        </w:rPr>
        <w:pict>
          <v:group id="_x0000_s1090" style="width:496.95pt;height:589.8pt;mso-position-horizontal-relative:char;mso-position-vertical-relative:line" coordsize="9939,11796">
            <v:shape id="_x0000_s1093" type="#_x0000_t75" style="position:absolute;width:9939;height:11796">
              <v:imagedata r:id="rId25" o:title=""/>
            </v:shape>
            <v:shape id="_x0000_s1092" type="#_x0000_t75" style="position:absolute;left:637;top:1901;width:2008;height:454">
              <v:imagedata r:id="rId26" o:title=""/>
            </v:shape>
            <v:shape id="_x0000_s1091" type="#_x0000_t75" style="position:absolute;left:692;top:2413;width:2273;height:896">
              <v:imagedata r:id="rId27" o:title=""/>
            </v:shape>
            <w10:wrap type="none"/>
            <w10:anchorlock/>
          </v:group>
        </w:pict>
      </w:r>
    </w:p>
    <w:p w:rsidR="00CE1EE0" w:rsidRDefault="00CE1EE0">
      <w:pPr>
        <w:pStyle w:val="GvdeMetni"/>
        <w:spacing w:before="9"/>
        <w:rPr>
          <w:b/>
          <w:i/>
          <w:sz w:val="25"/>
        </w:rPr>
      </w:pPr>
    </w:p>
    <w:p w:rsidR="00CE1EE0" w:rsidRDefault="00E714E4">
      <w:pPr>
        <w:spacing w:before="12" w:line="235" w:lineRule="auto"/>
        <w:ind w:left="938" w:firstLine="486"/>
        <w:rPr>
          <w:b/>
          <w:sz w:val="48"/>
        </w:rPr>
      </w:pPr>
      <w:r>
        <w:rPr>
          <w:b/>
          <w:color w:val="BE116C"/>
          <w:sz w:val="48"/>
        </w:rPr>
        <w:t>Kelimelerle anlatılamayan fedakarlık ve karşılıksız sevgiyi tarif et desen bana, sadece</w:t>
      </w:r>
    </w:p>
    <w:p w:rsidR="00CE1EE0" w:rsidRDefault="00E714E4">
      <w:pPr>
        <w:spacing w:line="580" w:lineRule="exact"/>
        <w:ind w:left="3911" w:right="4019"/>
        <w:jc w:val="center"/>
        <w:rPr>
          <w:b/>
          <w:sz w:val="48"/>
        </w:rPr>
      </w:pPr>
      <w:r>
        <w:rPr>
          <w:b/>
          <w:color w:val="FF0000"/>
          <w:sz w:val="48"/>
        </w:rPr>
        <w:t xml:space="preserve">ANNE </w:t>
      </w:r>
      <w:r>
        <w:rPr>
          <w:b/>
          <w:color w:val="BE116C"/>
          <w:sz w:val="48"/>
        </w:rPr>
        <w:t>derdim.</w:t>
      </w:r>
    </w:p>
    <w:p w:rsidR="00CE1EE0" w:rsidRDefault="00CE1EE0">
      <w:pPr>
        <w:pStyle w:val="GvdeMetni"/>
        <w:spacing w:before="4"/>
        <w:rPr>
          <w:b/>
          <w:sz w:val="22"/>
        </w:rPr>
      </w:pPr>
    </w:p>
    <w:p w:rsidR="00CE1EE0" w:rsidRDefault="00CE1EE0">
      <w:pPr>
        <w:jc w:val="right"/>
        <w:sectPr w:rsidR="00CE1EE0">
          <w:pgSz w:w="10800" w:h="15600"/>
          <w:pgMar w:top="540" w:right="0" w:bottom="280" w:left="0" w:header="708" w:footer="708" w:gutter="0"/>
          <w:cols w:space="708"/>
        </w:sectPr>
      </w:pPr>
    </w:p>
    <w:p w:rsidR="00CE1EE0" w:rsidRDefault="003A04AC">
      <w:pPr>
        <w:spacing w:before="35"/>
        <w:ind w:left="327"/>
        <w:rPr>
          <w:b/>
          <w:sz w:val="24"/>
        </w:rPr>
      </w:pPr>
      <w:r w:rsidRPr="003A04AC">
        <w:lastRenderedPageBreak/>
        <w:pict>
          <v:group id="_x0000_s1087" style="position:absolute;left:0;text-align:left;margin-left:5.2pt;margin-top:28.8pt;width:534.8pt;height:732.3pt;z-index:-31840;mso-position-horizontal-relative:page;mso-position-vertical-relative:page" coordorigin="104,576" coordsize="10696,14646">
            <v:shape id="_x0000_s1089" type="#_x0000_t75" style="position:absolute;left:104;top:576;width:10696;height:14646">
              <v:imagedata r:id="rId28" o:title=""/>
            </v:shape>
            <v:shape id="_x0000_s1088" type="#_x0000_t75" style="position:absolute;left:410;top:882;width:9866;height:13722">
              <v:imagedata r:id="rId29" o:title=""/>
            </v:shape>
            <w10:wrap anchorx="page" anchory="page"/>
          </v:group>
        </w:pict>
      </w:r>
      <w:r w:rsidR="00E714E4">
        <w:rPr>
          <w:b/>
          <w:sz w:val="24"/>
        </w:rPr>
        <w:t>SÖZLER ve HİKAYELER</w:t>
      </w:r>
    </w:p>
    <w:p w:rsidR="00CE1EE0" w:rsidRDefault="00CE1EE0">
      <w:pPr>
        <w:pStyle w:val="GvdeMetni"/>
        <w:rPr>
          <w:b/>
          <w:sz w:val="20"/>
        </w:rPr>
      </w:pPr>
    </w:p>
    <w:p w:rsidR="00CE1EE0" w:rsidRDefault="00CE1EE0">
      <w:pPr>
        <w:pStyle w:val="GvdeMetni"/>
        <w:spacing w:before="12"/>
        <w:rPr>
          <w:b/>
          <w:sz w:val="18"/>
        </w:rPr>
      </w:pPr>
    </w:p>
    <w:p w:rsidR="00CE1EE0" w:rsidRDefault="00E714E4">
      <w:pPr>
        <w:spacing w:before="43"/>
        <w:ind w:left="781"/>
        <w:rPr>
          <w:b/>
          <w:sz w:val="28"/>
        </w:rPr>
      </w:pPr>
      <w:r>
        <w:rPr>
          <w:b/>
          <w:sz w:val="28"/>
        </w:rPr>
        <w:t xml:space="preserve">İnsanların hayırlısı, insanlara faydalı olandır. </w:t>
      </w:r>
      <w:r>
        <w:rPr>
          <w:b/>
          <w:color w:val="00AF50"/>
          <w:sz w:val="28"/>
        </w:rPr>
        <w:t>Hz. Muhammed (sav.)</w:t>
      </w:r>
    </w:p>
    <w:p w:rsidR="00CE1EE0" w:rsidRDefault="00CE1EE0">
      <w:pPr>
        <w:pStyle w:val="GvdeMetni"/>
        <w:rPr>
          <w:b/>
          <w:sz w:val="27"/>
        </w:rPr>
      </w:pPr>
    </w:p>
    <w:p w:rsidR="00CE1EE0" w:rsidRDefault="00E714E4">
      <w:pPr>
        <w:ind w:left="781"/>
        <w:rPr>
          <w:b/>
          <w:sz w:val="28"/>
        </w:rPr>
      </w:pPr>
      <w:r>
        <w:rPr>
          <w:b/>
          <w:sz w:val="28"/>
        </w:rPr>
        <w:t xml:space="preserve">Bir mum diğer mumu </w:t>
      </w:r>
      <w:proofErr w:type="spellStart"/>
      <w:r>
        <w:rPr>
          <w:b/>
          <w:sz w:val="28"/>
        </w:rPr>
        <w:t>tutuşturmakIa</w:t>
      </w:r>
      <w:proofErr w:type="spellEnd"/>
      <w:r>
        <w:rPr>
          <w:b/>
          <w:sz w:val="28"/>
        </w:rPr>
        <w:t xml:space="preserve"> ışığından bir şey kaybetmez. </w:t>
      </w:r>
      <w:r>
        <w:rPr>
          <w:b/>
          <w:color w:val="00AF50"/>
          <w:sz w:val="28"/>
        </w:rPr>
        <w:t>Mevlana</w:t>
      </w:r>
    </w:p>
    <w:p w:rsidR="00CE1EE0" w:rsidRDefault="00CE1EE0">
      <w:pPr>
        <w:pStyle w:val="GvdeMetni"/>
        <w:spacing w:before="6"/>
        <w:rPr>
          <w:b/>
          <w:sz w:val="27"/>
        </w:rPr>
      </w:pPr>
    </w:p>
    <w:p w:rsidR="00CE1EE0" w:rsidRDefault="00E714E4">
      <w:pPr>
        <w:spacing w:line="235" w:lineRule="auto"/>
        <w:ind w:left="781" w:right="891"/>
        <w:rPr>
          <w:b/>
          <w:sz w:val="28"/>
        </w:rPr>
      </w:pPr>
      <w:r>
        <w:rPr>
          <w:b/>
          <w:sz w:val="28"/>
        </w:rPr>
        <w:t xml:space="preserve">Dünyada her şeyin bir ölçüsü </w:t>
      </w:r>
      <w:r>
        <w:rPr>
          <w:b/>
          <w:spacing w:val="-5"/>
          <w:sz w:val="28"/>
        </w:rPr>
        <w:t xml:space="preserve">vardır, </w:t>
      </w:r>
      <w:r>
        <w:rPr>
          <w:b/>
          <w:sz w:val="28"/>
        </w:rPr>
        <w:t xml:space="preserve">sevginin ölçüsü de </w:t>
      </w:r>
      <w:r>
        <w:rPr>
          <w:b/>
          <w:spacing w:val="-3"/>
          <w:sz w:val="28"/>
        </w:rPr>
        <w:t xml:space="preserve">fedakarlıktır. </w:t>
      </w:r>
      <w:r>
        <w:rPr>
          <w:b/>
          <w:sz w:val="28"/>
        </w:rPr>
        <w:t>Fedakarlık yapmayanın sevgisine inanılmaz</w:t>
      </w:r>
      <w:r>
        <w:rPr>
          <w:b/>
          <w:color w:val="00AF50"/>
          <w:sz w:val="28"/>
        </w:rPr>
        <w:t xml:space="preserve">. Abdülaziz </w:t>
      </w:r>
      <w:proofErr w:type="spellStart"/>
      <w:r>
        <w:rPr>
          <w:b/>
          <w:color w:val="00AF50"/>
          <w:sz w:val="28"/>
        </w:rPr>
        <w:t>Bekkine</w:t>
      </w:r>
      <w:proofErr w:type="spellEnd"/>
    </w:p>
    <w:p w:rsidR="00CE1EE0" w:rsidRDefault="00CE1EE0">
      <w:pPr>
        <w:pStyle w:val="GvdeMetni"/>
        <w:spacing w:before="3"/>
        <w:rPr>
          <w:b/>
          <w:sz w:val="27"/>
        </w:rPr>
      </w:pPr>
    </w:p>
    <w:p w:rsidR="00CE1EE0" w:rsidRDefault="00E714E4">
      <w:pPr>
        <w:spacing w:before="1"/>
        <w:ind w:left="781"/>
        <w:rPr>
          <w:b/>
          <w:sz w:val="28"/>
        </w:rPr>
      </w:pPr>
      <w:r>
        <w:rPr>
          <w:b/>
          <w:sz w:val="28"/>
        </w:rPr>
        <w:t xml:space="preserve">Güzel kelebek isteyen, çirkin tırtılı ezmemeli. </w:t>
      </w:r>
      <w:r>
        <w:rPr>
          <w:b/>
          <w:color w:val="00AF50"/>
          <w:sz w:val="28"/>
        </w:rPr>
        <w:t xml:space="preserve">Cenap </w:t>
      </w:r>
      <w:proofErr w:type="spellStart"/>
      <w:r>
        <w:rPr>
          <w:b/>
          <w:color w:val="00AF50"/>
          <w:sz w:val="28"/>
        </w:rPr>
        <w:t>Şehabeddin</w:t>
      </w:r>
      <w:proofErr w:type="spellEnd"/>
    </w:p>
    <w:p w:rsidR="00CE1EE0" w:rsidRDefault="00CE1EE0">
      <w:pPr>
        <w:pStyle w:val="GvdeMetni"/>
        <w:spacing w:before="5"/>
        <w:rPr>
          <w:b/>
          <w:sz w:val="27"/>
        </w:rPr>
      </w:pPr>
    </w:p>
    <w:p w:rsidR="00CE1EE0" w:rsidRDefault="00E714E4">
      <w:pPr>
        <w:spacing w:before="1" w:line="235" w:lineRule="auto"/>
        <w:ind w:left="781" w:right="1174"/>
        <w:rPr>
          <w:b/>
          <w:sz w:val="28"/>
        </w:rPr>
      </w:pPr>
      <w:r>
        <w:rPr>
          <w:b/>
          <w:sz w:val="28"/>
        </w:rPr>
        <w:t xml:space="preserve">İnsanın kendi felaketine tahammül edebilmesi büyük hünerse, başkalarının felaketini paylaşabilmesi daha büyük bir hünerdir. </w:t>
      </w:r>
      <w:r>
        <w:rPr>
          <w:b/>
          <w:color w:val="00AF50"/>
          <w:sz w:val="28"/>
        </w:rPr>
        <w:t xml:space="preserve">Joseph </w:t>
      </w:r>
      <w:proofErr w:type="spellStart"/>
      <w:r>
        <w:rPr>
          <w:b/>
          <w:color w:val="00AF50"/>
          <w:sz w:val="28"/>
        </w:rPr>
        <w:t>Joubert</w:t>
      </w:r>
      <w:proofErr w:type="spellEnd"/>
    </w:p>
    <w:p w:rsidR="00CE1EE0" w:rsidRDefault="00CE1EE0">
      <w:pPr>
        <w:pStyle w:val="GvdeMetni"/>
        <w:spacing w:before="8"/>
        <w:rPr>
          <w:b/>
          <w:sz w:val="27"/>
        </w:rPr>
      </w:pPr>
    </w:p>
    <w:p w:rsidR="00CE1EE0" w:rsidRDefault="00E714E4">
      <w:pPr>
        <w:spacing w:line="235" w:lineRule="auto"/>
        <w:ind w:left="781" w:right="1174"/>
        <w:rPr>
          <w:b/>
          <w:sz w:val="28"/>
        </w:rPr>
      </w:pPr>
      <w:r>
        <w:rPr>
          <w:b/>
          <w:sz w:val="28"/>
        </w:rPr>
        <w:t xml:space="preserve">Düşünceli ve fedakar bir avuç insanın, tüm dünyayı değiştireceğinden hiç bir zaman şüphe etme. </w:t>
      </w:r>
      <w:proofErr w:type="spellStart"/>
      <w:r>
        <w:rPr>
          <w:b/>
          <w:color w:val="00AF50"/>
          <w:sz w:val="28"/>
        </w:rPr>
        <w:t>Margaret</w:t>
      </w:r>
      <w:proofErr w:type="spellEnd"/>
      <w:r>
        <w:rPr>
          <w:b/>
          <w:color w:val="00AF50"/>
          <w:sz w:val="28"/>
        </w:rPr>
        <w:t xml:space="preserve"> </w:t>
      </w:r>
      <w:proofErr w:type="spellStart"/>
      <w:r>
        <w:rPr>
          <w:b/>
          <w:color w:val="00AF50"/>
          <w:sz w:val="28"/>
        </w:rPr>
        <w:t>Mead</w:t>
      </w:r>
      <w:proofErr w:type="spellEnd"/>
    </w:p>
    <w:p w:rsidR="00CE1EE0" w:rsidRDefault="00CE1EE0">
      <w:pPr>
        <w:pStyle w:val="GvdeMetni"/>
        <w:spacing w:before="8"/>
        <w:rPr>
          <w:b/>
          <w:sz w:val="27"/>
        </w:rPr>
      </w:pPr>
    </w:p>
    <w:p w:rsidR="00CE1EE0" w:rsidRDefault="00E714E4">
      <w:pPr>
        <w:spacing w:line="235" w:lineRule="auto"/>
        <w:ind w:left="781" w:right="1043"/>
        <w:rPr>
          <w:b/>
          <w:sz w:val="28"/>
        </w:rPr>
      </w:pPr>
      <w:r>
        <w:rPr>
          <w:b/>
          <w:sz w:val="28"/>
        </w:rPr>
        <w:t xml:space="preserve">Başkaları için kendinizi unutun, o zaman sizi de hatırlayacaklardır. </w:t>
      </w:r>
      <w:proofErr w:type="spellStart"/>
      <w:r>
        <w:rPr>
          <w:b/>
          <w:color w:val="00AF50"/>
          <w:sz w:val="28"/>
        </w:rPr>
        <w:t>Mihayloviç</w:t>
      </w:r>
      <w:proofErr w:type="spellEnd"/>
      <w:r>
        <w:rPr>
          <w:b/>
          <w:color w:val="00AF50"/>
          <w:sz w:val="28"/>
        </w:rPr>
        <w:t xml:space="preserve"> Dostoyevski</w:t>
      </w:r>
    </w:p>
    <w:p w:rsidR="00CE1EE0" w:rsidRDefault="00CE1EE0">
      <w:pPr>
        <w:pStyle w:val="GvdeMetni"/>
        <w:spacing w:before="3"/>
        <w:rPr>
          <w:b/>
          <w:sz w:val="27"/>
        </w:rPr>
      </w:pPr>
    </w:p>
    <w:p w:rsidR="00CE1EE0" w:rsidRDefault="00E714E4">
      <w:pPr>
        <w:spacing w:before="1" w:line="472" w:lineRule="auto"/>
        <w:ind w:left="781" w:right="1996"/>
        <w:rPr>
          <w:b/>
          <w:sz w:val="28"/>
        </w:rPr>
      </w:pPr>
      <w:r>
        <w:rPr>
          <w:b/>
          <w:sz w:val="28"/>
        </w:rPr>
        <w:t>Kendinize faydalı olmadan, başkasına faydalı olamazsınız</w:t>
      </w:r>
      <w:r>
        <w:rPr>
          <w:b/>
          <w:color w:val="00AF50"/>
          <w:sz w:val="28"/>
        </w:rPr>
        <w:t xml:space="preserve">. V. </w:t>
      </w:r>
      <w:proofErr w:type="spellStart"/>
      <w:r>
        <w:rPr>
          <w:b/>
          <w:color w:val="00AF50"/>
          <w:sz w:val="28"/>
        </w:rPr>
        <w:t>Pouchet</w:t>
      </w:r>
      <w:proofErr w:type="spellEnd"/>
      <w:r>
        <w:rPr>
          <w:b/>
          <w:color w:val="00AF50"/>
          <w:sz w:val="28"/>
        </w:rPr>
        <w:t xml:space="preserve"> </w:t>
      </w:r>
      <w:r>
        <w:rPr>
          <w:b/>
          <w:sz w:val="28"/>
        </w:rPr>
        <w:t xml:space="preserve">Meyvelerin doğması için, bütün çiçekler solar. </w:t>
      </w:r>
      <w:r>
        <w:rPr>
          <w:b/>
          <w:color w:val="00AF50"/>
          <w:sz w:val="28"/>
        </w:rPr>
        <w:t>Wolfgang Van Goethe</w:t>
      </w:r>
    </w:p>
    <w:p w:rsidR="00CE1EE0" w:rsidRDefault="00E714E4">
      <w:pPr>
        <w:spacing w:before="3" w:line="235" w:lineRule="auto"/>
        <w:ind w:left="781" w:right="1292"/>
        <w:rPr>
          <w:b/>
          <w:sz w:val="28"/>
        </w:rPr>
      </w:pPr>
      <w:r>
        <w:rPr>
          <w:b/>
          <w:sz w:val="28"/>
        </w:rPr>
        <w:t>Başkaları için bir şeyler yapmak isteyen, kendini başkalarına kaptırmamaya bakmalı.</w:t>
      </w:r>
      <w:r>
        <w:rPr>
          <w:b/>
          <w:color w:val="00AF50"/>
          <w:sz w:val="28"/>
        </w:rPr>
        <w:t>Wolfgang Van Goethe</w:t>
      </w:r>
    </w:p>
    <w:p w:rsidR="00CE1EE0" w:rsidRDefault="00CE1EE0">
      <w:pPr>
        <w:pStyle w:val="GvdeMetni"/>
        <w:spacing w:before="8"/>
        <w:rPr>
          <w:b/>
          <w:sz w:val="27"/>
        </w:rPr>
      </w:pPr>
    </w:p>
    <w:p w:rsidR="00CE1EE0" w:rsidRDefault="00E714E4">
      <w:pPr>
        <w:spacing w:line="235" w:lineRule="auto"/>
        <w:ind w:left="781" w:right="1553"/>
        <w:rPr>
          <w:b/>
          <w:sz w:val="28"/>
        </w:rPr>
      </w:pPr>
      <w:r>
        <w:rPr>
          <w:b/>
          <w:sz w:val="28"/>
        </w:rPr>
        <w:t xml:space="preserve">Büyük fedakarlıklara </w:t>
      </w:r>
      <w:proofErr w:type="spellStart"/>
      <w:r>
        <w:rPr>
          <w:b/>
          <w:sz w:val="28"/>
        </w:rPr>
        <w:t>katIanabilmek</w:t>
      </w:r>
      <w:proofErr w:type="spellEnd"/>
      <w:r>
        <w:rPr>
          <w:b/>
          <w:sz w:val="28"/>
        </w:rPr>
        <w:t xml:space="preserve"> için büyük avuntular bulmak gerekir. </w:t>
      </w:r>
      <w:proofErr w:type="spellStart"/>
      <w:r>
        <w:rPr>
          <w:b/>
          <w:color w:val="00AF50"/>
          <w:sz w:val="28"/>
        </w:rPr>
        <w:t>Bertrand</w:t>
      </w:r>
      <w:proofErr w:type="spellEnd"/>
      <w:r>
        <w:rPr>
          <w:b/>
          <w:color w:val="00AF50"/>
          <w:sz w:val="28"/>
        </w:rPr>
        <w:t xml:space="preserve"> </w:t>
      </w:r>
      <w:proofErr w:type="spellStart"/>
      <w:r>
        <w:rPr>
          <w:b/>
          <w:color w:val="00AF50"/>
          <w:sz w:val="28"/>
        </w:rPr>
        <w:t>RusseII</w:t>
      </w:r>
      <w:proofErr w:type="spellEnd"/>
    </w:p>
    <w:p w:rsidR="00CE1EE0" w:rsidRDefault="00CE1EE0">
      <w:pPr>
        <w:pStyle w:val="GvdeMetni"/>
        <w:spacing w:before="3"/>
        <w:rPr>
          <w:b/>
          <w:sz w:val="27"/>
        </w:rPr>
      </w:pPr>
    </w:p>
    <w:p w:rsidR="00CE1EE0" w:rsidRDefault="00E714E4">
      <w:pPr>
        <w:spacing w:line="472" w:lineRule="auto"/>
        <w:ind w:left="781" w:right="1240"/>
        <w:rPr>
          <w:b/>
          <w:sz w:val="28"/>
        </w:rPr>
      </w:pPr>
      <w:r>
        <w:rPr>
          <w:b/>
          <w:sz w:val="28"/>
        </w:rPr>
        <w:t xml:space="preserve">Efendi adam, kendisinden çok şey, başkalarından az şey </w:t>
      </w:r>
      <w:proofErr w:type="spellStart"/>
      <w:r>
        <w:rPr>
          <w:b/>
          <w:sz w:val="28"/>
        </w:rPr>
        <w:t>bekIer</w:t>
      </w:r>
      <w:proofErr w:type="spellEnd"/>
      <w:r>
        <w:rPr>
          <w:b/>
          <w:sz w:val="28"/>
        </w:rPr>
        <w:t xml:space="preserve">. </w:t>
      </w:r>
      <w:r>
        <w:rPr>
          <w:b/>
          <w:color w:val="00AF50"/>
          <w:sz w:val="28"/>
        </w:rPr>
        <w:t xml:space="preserve">Konfüçyüs </w:t>
      </w:r>
      <w:r>
        <w:rPr>
          <w:b/>
          <w:sz w:val="28"/>
        </w:rPr>
        <w:t xml:space="preserve">Bu dünya düşmanlarını da gemisine alabilecek bir Nuh ister. </w:t>
      </w:r>
      <w:r>
        <w:rPr>
          <w:b/>
          <w:color w:val="00AF50"/>
          <w:sz w:val="28"/>
        </w:rPr>
        <w:t>Arif Nihat Asya</w:t>
      </w:r>
    </w:p>
    <w:p w:rsidR="00CE1EE0" w:rsidRDefault="00E714E4">
      <w:pPr>
        <w:spacing w:before="3" w:line="235" w:lineRule="auto"/>
        <w:ind w:left="781" w:right="891"/>
        <w:rPr>
          <w:b/>
          <w:sz w:val="28"/>
        </w:rPr>
      </w:pPr>
      <w:r>
        <w:rPr>
          <w:b/>
          <w:sz w:val="28"/>
        </w:rPr>
        <w:t xml:space="preserve">Uğruna fedakarlık yapmadığın sevgiyi, yüreğinde taşıyıp da kendine yük etme! </w:t>
      </w:r>
      <w:r>
        <w:rPr>
          <w:b/>
          <w:color w:val="00AF50"/>
          <w:sz w:val="28"/>
        </w:rPr>
        <w:t>Can Yücel</w:t>
      </w:r>
    </w:p>
    <w:p w:rsidR="00CE1EE0" w:rsidRDefault="00CE1EE0">
      <w:pPr>
        <w:pStyle w:val="GvdeMetni"/>
        <w:spacing w:before="8"/>
        <w:rPr>
          <w:b/>
          <w:sz w:val="27"/>
        </w:rPr>
      </w:pPr>
    </w:p>
    <w:p w:rsidR="00CE1EE0" w:rsidRDefault="00E714E4">
      <w:pPr>
        <w:spacing w:line="235" w:lineRule="auto"/>
        <w:ind w:left="781" w:right="1174"/>
        <w:rPr>
          <w:b/>
          <w:sz w:val="28"/>
        </w:rPr>
      </w:pPr>
      <w:r>
        <w:rPr>
          <w:b/>
          <w:sz w:val="28"/>
        </w:rPr>
        <w:t xml:space="preserve">Bir insanın sana neler verebileceği değil, senin için nelerden vazgeçeceği önemlidir. </w:t>
      </w:r>
      <w:r>
        <w:rPr>
          <w:b/>
          <w:color w:val="00AF50"/>
          <w:sz w:val="28"/>
        </w:rPr>
        <w:t xml:space="preserve">George Wilhelm </w:t>
      </w:r>
      <w:proofErr w:type="spellStart"/>
      <w:r>
        <w:rPr>
          <w:b/>
          <w:color w:val="00AF50"/>
          <w:sz w:val="28"/>
        </w:rPr>
        <w:t>Friedrich</w:t>
      </w:r>
      <w:proofErr w:type="spellEnd"/>
      <w:r>
        <w:rPr>
          <w:b/>
          <w:color w:val="00AF50"/>
          <w:sz w:val="28"/>
        </w:rPr>
        <w:t xml:space="preserve"> </w:t>
      </w:r>
      <w:proofErr w:type="spellStart"/>
      <w:r>
        <w:rPr>
          <w:b/>
          <w:color w:val="00AF50"/>
          <w:sz w:val="28"/>
        </w:rPr>
        <w:t>Hegel</w:t>
      </w:r>
      <w:proofErr w:type="spellEnd"/>
    </w:p>
    <w:p w:rsidR="00CE1EE0" w:rsidRDefault="00CE1EE0">
      <w:pPr>
        <w:pStyle w:val="GvdeMetni"/>
        <w:spacing w:before="3"/>
        <w:rPr>
          <w:b/>
          <w:sz w:val="27"/>
        </w:rPr>
      </w:pPr>
    </w:p>
    <w:p w:rsidR="00CE1EE0" w:rsidRDefault="00E714E4">
      <w:pPr>
        <w:spacing w:before="1"/>
        <w:ind w:left="781"/>
        <w:rPr>
          <w:b/>
          <w:sz w:val="28"/>
        </w:rPr>
      </w:pPr>
      <w:r>
        <w:rPr>
          <w:b/>
          <w:sz w:val="28"/>
        </w:rPr>
        <w:t xml:space="preserve">Tomurcuk derdinde olmayan ağaç odundur. </w:t>
      </w:r>
      <w:r>
        <w:rPr>
          <w:b/>
          <w:color w:val="00AF50"/>
          <w:sz w:val="28"/>
        </w:rPr>
        <w:t>Necip Fazıl KISAKÜREK</w:t>
      </w:r>
    </w:p>
    <w:p w:rsidR="00CE1EE0" w:rsidRDefault="00CE1EE0">
      <w:pPr>
        <w:pStyle w:val="GvdeMetni"/>
        <w:rPr>
          <w:b/>
          <w:sz w:val="20"/>
        </w:rPr>
      </w:pPr>
    </w:p>
    <w:p w:rsidR="00CE1EE0" w:rsidRDefault="00CE1EE0">
      <w:pPr>
        <w:pStyle w:val="GvdeMetni"/>
        <w:spacing w:before="10"/>
        <w:rPr>
          <w:b/>
          <w:sz w:val="20"/>
        </w:rPr>
      </w:pPr>
    </w:p>
    <w:p w:rsidR="00CE1EE0" w:rsidRDefault="00CE1EE0">
      <w:pPr>
        <w:jc w:val="right"/>
        <w:sectPr w:rsidR="00CE1EE0">
          <w:pgSz w:w="10800" w:h="15600"/>
          <w:pgMar w:top="220" w:right="0" w:bottom="280" w:left="0" w:header="708" w:footer="708" w:gutter="0"/>
          <w:cols w:space="708"/>
        </w:sectPr>
      </w:pPr>
    </w:p>
    <w:p w:rsidR="00CE1EE0" w:rsidRDefault="003A04AC">
      <w:pPr>
        <w:spacing w:before="15"/>
        <w:ind w:left="781"/>
        <w:rPr>
          <w:b/>
          <w:i/>
          <w:sz w:val="28"/>
        </w:rPr>
      </w:pPr>
      <w:r w:rsidRPr="003A04AC">
        <w:lastRenderedPageBreak/>
        <w:pict>
          <v:group id="_x0000_s1083" style="position:absolute;left:0;text-align:left;margin-left:0;margin-top:0;width:540pt;height:774.3pt;z-index:-31816;mso-position-horizontal-relative:page;mso-position-vertical-relative:page" coordsize="10800,15486">
            <v:shape id="_x0000_s1086" type="#_x0000_t75" style="position:absolute;width:10800;height:15486">
              <v:imagedata r:id="rId30" o:title=""/>
            </v:shape>
            <v:shape id="_x0000_s1085" type="#_x0000_t75" style="position:absolute;left:523;top:542;width:9753;height:14402">
              <v:imagedata r:id="rId31" o:title=""/>
            </v:shape>
            <v:shape id="_x0000_s1084" style="position:absolute;left:453;top:472;width:9893;height:14542" coordorigin="454,473" coordsize="9893,14542" path="m10346,2167r,12847l2148,15014r-86,-2l1976,15006r-85,-11l1808,14980r-82,-19l1644,14938r-155,-57l1341,14810r-140,-85l1070,14627,950,14518,841,14398r-98,-131l658,14127r-71,-148l530,13823r-23,-81l488,13660r-15,-83l463,13492r-7,-86l454,13320,454,473r8197,l8738,474r86,7l8909,492r83,15l9074,526r81,23l9310,605r149,72l9599,762r130,98l9849,969r110,121l10057,1220r84,140l10213,1508r57,155l10293,1744r19,83l10327,1910r11,85l10344,2081r2,86xe" filled="f" strokecolor="white" strokeweight="7pt">
              <v:path arrowok="t"/>
            </v:shape>
            <w10:wrap anchorx="page" anchory="page"/>
          </v:group>
        </w:pict>
      </w:r>
      <w:r w:rsidR="00E714E4">
        <w:rPr>
          <w:b/>
          <w:i/>
          <w:sz w:val="28"/>
        </w:rPr>
        <w:t>ANADOLU İNSANININ BÜYÜK FEDAKARLIĞI</w:t>
      </w:r>
    </w:p>
    <w:p w:rsidR="00CE1EE0" w:rsidRDefault="00CE1EE0">
      <w:pPr>
        <w:pStyle w:val="GvdeMetni"/>
        <w:spacing w:before="7"/>
        <w:rPr>
          <w:b/>
          <w:i/>
          <w:sz w:val="23"/>
        </w:rPr>
      </w:pPr>
    </w:p>
    <w:p w:rsidR="00CE1EE0" w:rsidRDefault="00E714E4">
      <w:pPr>
        <w:pStyle w:val="GvdeMetni"/>
        <w:spacing w:line="235" w:lineRule="auto"/>
        <w:ind w:left="781" w:right="1548"/>
      </w:pPr>
      <w:r>
        <w:t>Kütahya-Eskişehir Savaşlarının ardından ordumuz Sakarya’nın doğusuna çekilmişti. Kısa aralıklarla arka arkaya girilen üç savaş (Birinci İnönü, İkinci İnönü ve Kütahya-Eskişehir)</w:t>
      </w:r>
    </w:p>
    <w:p w:rsidR="00CE1EE0" w:rsidRDefault="00E714E4">
      <w:pPr>
        <w:pStyle w:val="GvdeMetni"/>
        <w:spacing w:before="2" w:line="235" w:lineRule="auto"/>
        <w:ind w:left="781" w:right="1071"/>
      </w:pPr>
      <w:r>
        <w:t>ekonomik kaynakları oldukça zorlamıştı. TBMM Hükümeti’nin Yunanlılara yeniden büyük bir savaşa hazırlandığı dönemde ekonomik sıkıntıları giderebilecek kaynaklara ihtiyaç vardı.</w:t>
      </w:r>
    </w:p>
    <w:p w:rsidR="00CE1EE0" w:rsidRDefault="00E714E4">
      <w:pPr>
        <w:pStyle w:val="GvdeMetni"/>
        <w:spacing w:before="2" w:line="235" w:lineRule="auto"/>
        <w:ind w:left="781" w:right="899"/>
      </w:pPr>
      <w:r>
        <w:t xml:space="preserve">Bunun değişik alternatifler </w:t>
      </w:r>
      <w:r>
        <w:rPr>
          <w:spacing w:val="-3"/>
        </w:rPr>
        <w:t xml:space="preserve">gözden </w:t>
      </w:r>
      <w:r>
        <w:t xml:space="preserve">geçirildi. Önce vergilerin artırılması düşünüldü. Ancak topraklarının işgal altında olması ve köylünün geçim sıkıntısı içerisinde bulunması nedeniyle vazgeçildi. Gümrük </w:t>
      </w:r>
      <w:r>
        <w:rPr>
          <w:spacing w:val="-3"/>
        </w:rPr>
        <w:t xml:space="preserve">Vergisi </w:t>
      </w:r>
      <w:r>
        <w:t>artırmak da işe yaramazdı önemli limanlar işgal altındaydı. Bu sırada</w:t>
      </w:r>
      <w:r>
        <w:rPr>
          <w:spacing w:val="-7"/>
        </w:rPr>
        <w:t xml:space="preserve"> </w:t>
      </w:r>
      <w:r>
        <w:t>Yunanlılar</w:t>
      </w:r>
      <w:r>
        <w:rPr>
          <w:spacing w:val="-9"/>
        </w:rPr>
        <w:t xml:space="preserve"> </w:t>
      </w:r>
      <w:r>
        <w:t>taarruza</w:t>
      </w:r>
      <w:r>
        <w:rPr>
          <w:spacing w:val="-9"/>
        </w:rPr>
        <w:t xml:space="preserve"> </w:t>
      </w:r>
      <w:r>
        <w:t>geçeceği</w:t>
      </w:r>
      <w:r>
        <w:rPr>
          <w:spacing w:val="-4"/>
        </w:rPr>
        <w:t xml:space="preserve"> </w:t>
      </w:r>
      <w:r>
        <w:t>haberi</w:t>
      </w:r>
      <w:r>
        <w:rPr>
          <w:spacing w:val="-9"/>
        </w:rPr>
        <w:t xml:space="preserve"> </w:t>
      </w:r>
      <w:r>
        <w:t>gelince</w:t>
      </w:r>
      <w:r>
        <w:rPr>
          <w:spacing w:val="-5"/>
        </w:rPr>
        <w:t xml:space="preserve"> </w:t>
      </w:r>
      <w:r>
        <w:t>acilen</w:t>
      </w:r>
      <w:r>
        <w:rPr>
          <w:spacing w:val="-7"/>
        </w:rPr>
        <w:t xml:space="preserve"> </w:t>
      </w:r>
      <w:r>
        <w:t>önlem</w:t>
      </w:r>
      <w:r>
        <w:rPr>
          <w:spacing w:val="-5"/>
        </w:rPr>
        <w:t xml:space="preserve"> </w:t>
      </w:r>
      <w:r>
        <w:t>alınması</w:t>
      </w:r>
      <w:r>
        <w:rPr>
          <w:spacing w:val="-6"/>
        </w:rPr>
        <w:t xml:space="preserve"> </w:t>
      </w:r>
      <w:r>
        <w:t>gerekti.</w:t>
      </w:r>
      <w:r>
        <w:rPr>
          <w:spacing w:val="-7"/>
        </w:rPr>
        <w:t xml:space="preserve"> </w:t>
      </w:r>
      <w:r>
        <w:t>Bu</w:t>
      </w:r>
      <w:r>
        <w:rPr>
          <w:spacing w:val="-7"/>
        </w:rPr>
        <w:t xml:space="preserve"> </w:t>
      </w:r>
      <w:r>
        <w:t>gelişmeler üzerine</w:t>
      </w:r>
      <w:r>
        <w:rPr>
          <w:spacing w:val="-11"/>
        </w:rPr>
        <w:t xml:space="preserve"> </w:t>
      </w:r>
      <w:r>
        <w:t>Başkomutan</w:t>
      </w:r>
      <w:r>
        <w:rPr>
          <w:spacing w:val="-7"/>
        </w:rPr>
        <w:t xml:space="preserve"> </w:t>
      </w:r>
      <w:r>
        <w:t>Mustafa</w:t>
      </w:r>
      <w:r>
        <w:rPr>
          <w:spacing w:val="-11"/>
        </w:rPr>
        <w:t xml:space="preserve"> </w:t>
      </w:r>
      <w:r>
        <w:t>Kemal,</w:t>
      </w:r>
      <w:r>
        <w:rPr>
          <w:spacing w:val="-9"/>
        </w:rPr>
        <w:t xml:space="preserve"> </w:t>
      </w:r>
      <w:r>
        <w:t>ordumuzun</w:t>
      </w:r>
      <w:r>
        <w:rPr>
          <w:spacing w:val="-12"/>
        </w:rPr>
        <w:t xml:space="preserve"> </w:t>
      </w:r>
      <w:r>
        <w:t>ihtiyaçlarını</w:t>
      </w:r>
      <w:r>
        <w:rPr>
          <w:spacing w:val="-11"/>
        </w:rPr>
        <w:t xml:space="preserve"> </w:t>
      </w:r>
      <w:r>
        <w:t>karşılamak</w:t>
      </w:r>
      <w:r>
        <w:rPr>
          <w:spacing w:val="-11"/>
        </w:rPr>
        <w:t xml:space="preserve"> </w:t>
      </w:r>
      <w:r>
        <w:t>amacıyla</w:t>
      </w:r>
      <w:r>
        <w:rPr>
          <w:spacing w:val="-10"/>
        </w:rPr>
        <w:t xml:space="preserve"> </w:t>
      </w:r>
      <w:r>
        <w:t>7-8</w:t>
      </w:r>
      <w:r>
        <w:rPr>
          <w:spacing w:val="-7"/>
        </w:rPr>
        <w:t xml:space="preserve"> </w:t>
      </w:r>
      <w:r>
        <w:t xml:space="preserve">Ağustos 1921'DE TEKALİF-İ MİLLİYE </w:t>
      </w:r>
      <w:proofErr w:type="spellStart"/>
      <w:r>
        <w:t>EMİRLERİ'ni</w:t>
      </w:r>
      <w:proofErr w:type="spellEnd"/>
      <w:r>
        <w:rPr>
          <w:spacing w:val="-1"/>
        </w:rPr>
        <w:t xml:space="preserve"> </w:t>
      </w:r>
      <w:r>
        <w:t>yayınladı.</w:t>
      </w:r>
    </w:p>
    <w:p w:rsidR="00CE1EE0" w:rsidRDefault="00E714E4">
      <w:pPr>
        <w:pStyle w:val="GvdeMetni"/>
        <w:spacing w:before="1" w:line="290" w:lineRule="exact"/>
        <w:ind w:left="781"/>
      </w:pPr>
      <w:r>
        <w:t>Tekâlif-i Milliye Emirlerinin içeriğindeki maddeler şunlardı:</w:t>
      </w:r>
    </w:p>
    <w:p w:rsidR="00CE1EE0" w:rsidRDefault="00E714E4">
      <w:pPr>
        <w:pStyle w:val="ListeParagraf"/>
        <w:numPr>
          <w:ilvl w:val="0"/>
          <w:numId w:val="5"/>
        </w:numPr>
        <w:tabs>
          <w:tab w:val="left" w:pos="957"/>
        </w:tabs>
        <w:spacing w:before="0" w:line="288" w:lineRule="exact"/>
        <w:ind w:firstLine="0"/>
        <w:rPr>
          <w:sz w:val="24"/>
        </w:rPr>
      </w:pPr>
      <w:r>
        <w:rPr>
          <w:sz w:val="24"/>
        </w:rPr>
        <w:t xml:space="preserve">Her il ve ilçede </w:t>
      </w:r>
      <w:r>
        <w:rPr>
          <w:spacing w:val="-4"/>
          <w:sz w:val="24"/>
        </w:rPr>
        <w:t xml:space="preserve">Tekâlif-i </w:t>
      </w:r>
      <w:r>
        <w:rPr>
          <w:sz w:val="24"/>
        </w:rPr>
        <w:t xml:space="preserve">Milliye </w:t>
      </w:r>
      <w:r>
        <w:rPr>
          <w:spacing w:val="-3"/>
          <w:sz w:val="24"/>
        </w:rPr>
        <w:t>komisyonu</w:t>
      </w:r>
      <w:r>
        <w:rPr>
          <w:spacing w:val="1"/>
          <w:sz w:val="24"/>
        </w:rPr>
        <w:t xml:space="preserve"> </w:t>
      </w:r>
      <w:r>
        <w:rPr>
          <w:sz w:val="24"/>
        </w:rPr>
        <w:t>kurulacak.</w:t>
      </w:r>
    </w:p>
    <w:p w:rsidR="00CE1EE0" w:rsidRDefault="00E714E4">
      <w:pPr>
        <w:pStyle w:val="ListeParagraf"/>
        <w:numPr>
          <w:ilvl w:val="0"/>
          <w:numId w:val="5"/>
        </w:numPr>
        <w:tabs>
          <w:tab w:val="left" w:pos="957"/>
        </w:tabs>
        <w:spacing w:before="0" w:line="288" w:lineRule="exact"/>
        <w:ind w:firstLine="0"/>
        <w:rPr>
          <w:sz w:val="24"/>
        </w:rPr>
      </w:pPr>
      <w:r>
        <w:rPr>
          <w:sz w:val="24"/>
        </w:rPr>
        <w:t xml:space="preserve">Her aile birer takım </w:t>
      </w:r>
      <w:r>
        <w:rPr>
          <w:spacing w:val="-4"/>
          <w:sz w:val="24"/>
        </w:rPr>
        <w:t xml:space="preserve">çamaşır, </w:t>
      </w:r>
      <w:r>
        <w:rPr>
          <w:sz w:val="24"/>
        </w:rPr>
        <w:t xml:space="preserve">birer çift çorap, çarık hazırlayıp </w:t>
      </w:r>
      <w:r>
        <w:rPr>
          <w:spacing w:val="-3"/>
          <w:sz w:val="24"/>
        </w:rPr>
        <w:t>komisyona</w:t>
      </w:r>
      <w:r>
        <w:rPr>
          <w:spacing w:val="-10"/>
          <w:sz w:val="24"/>
        </w:rPr>
        <w:t xml:space="preserve"> </w:t>
      </w:r>
      <w:r>
        <w:rPr>
          <w:sz w:val="24"/>
        </w:rPr>
        <w:t>verecek.</w:t>
      </w:r>
    </w:p>
    <w:p w:rsidR="00CE1EE0" w:rsidRDefault="00E714E4">
      <w:pPr>
        <w:pStyle w:val="ListeParagraf"/>
        <w:numPr>
          <w:ilvl w:val="0"/>
          <w:numId w:val="5"/>
        </w:numPr>
        <w:tabs>
          <w:tab w:val="left" w:pos="957"/>
        </w:tabs>
        <w:spacing w:before="2" w:line="235" w:lineRule="auto"/>
        <w:ind w:right="1376" w:firstLine="0"/>
        <w:rPr>
          <w:sz w:val="24"/>
        </w:rPr>
      </w:pPr>
      <w:r>
        <w:rPr>
          <w:spacing w:val="-3"/>
          <w:sz w:val="24"/>
        </w:rPr>
        <w:t xml:space="preserve">Tüccarın </w:t>
      </w:r>
      <w:r>
        <w:rPr>
          <w:sz w:val="24"/>
        </w:rPr>
        <w:t xml:space="preserve">ve halkın elinde bulunan her türkü yiyecek ve giyecek maddelerinin </w:t>
      </w:r>
      <w:r>
        <w:rPr>
          <w:spacing w:val="-3"/>
          <w:sz w:val="24"/>
        </w:rPr>
        <w:t xml:space="preserve">yüzde </w:t>
      </w:r>
      <w:r>
        <w:rPr>
          <w:sz w:val="24"/>
        </w:rPr>
        <w:t xml:space="preserve">kırkı bedeli sonradan ödenmek </w:t>
      </w:r>
      <w:r>
        <w:rPr>
          <w:spacing w:val="-3"/>
          <w:sz w:val="24"/>
        </w:rPr>
        <w:t xml:space="preserve">üzere komisyona </w:t>
      </w:r>
      <w:r>
        <w:rPr>
          <w:sz w:val="24"/>
        </w:rPr>
        <w:t>teslim</w:t>
      </w:r>
      <w:r>
        <w:rPr>
          <w:spacing w:val="5"/>
          <w:sz w:val="24"/>
        </w:rPr>
        <w:t xml:space="preserve"> </w:t>
      </w:r>
      <w:r>
        <w:rPr>
          <w:sz w:val="24"/>
        </w:rPr>
        <w:t>edilecek.</w:t>
      </w:r>
    </w:p>
    <w:p w:rsidR="00CE1EE0" w:rsidRDefault="00E714E4">
      <w:pPr>
        <w:pStyle w:val="ListeParagraf"/>
        <w:numPr>
          <w:ilvl w:val="0"/>
          <w:numId w:val="5"/>
        </w:numPr>
        <w:tabs>
          <w:tab w:val="left" w:pos="957"/>
        </w:tabs>
        <w:spacing w:before="0" w:line="288" w:lineRule="exact"/>
        <w:ind w:firstLine="0"/>
        <w:rPr>
          <w:sz w:val="24"/>
        </w:rPr>
      </w:pPr>
      <w:r>
        <w:rPr>
          <w:sz w:val="24"/>
        </w:rPr>
        <w:t>Halk, elinde bulunan taşıma araçları ile ayda en az yüz kilometre ulaşım</w:t>
      </w:r>
      <w:r>
        <w:rPr>
          <w:spacing w:val="-17"/>
          <w:sz w:val="24"/>
        </w:rPr>
        <w:t xml:space="preserve"> </w:t>
      </w:r>
      <w:r>
        <w:rPr>
          <w:sz w:val="24"/>
        </w:rPr>
        <w:t>yapacak.</w:t>
      </w:r>
    </w:p>
    <w:p w:rsidR="00CE1EE0" w:rsidRDefault="00E714E4">
      <w:pPr>
        <w:pStyle w:val="ListeParagraf"/>
        <w:numPr>
          <w:ilvl w:val="0"/>
          <w:numId w:val="5"/>
        </w:numPr>
        <w:tabs>
          <w:tab w:val="left" w:pos="957"/>
        </w:tabs>
        <w:spacing w:before="2" w:line="235" w:lineRule="auto"/>
        <w:ind w:right="1308" w:firstLine="0"/>
        <w:rPr>
          <w:sz w:val="24"/>
        </w:rPr>
      </w:pPr>
      <w:r>
        <w:rPr>
          <w:sz w:val="24"/>
        </w:rPr>
        <w:t xml:space="preserve">Sahipsiz mallar </w:t>
      </w:r>
      <w:r>
        <w:rPr>
          <w:spacing w:val="-3"/>
          <w:sz w:val="24"/>
        </w:rPr>
        <w:t xml:space="preserve">komisyonun </w:t>
      </w:r>
      <w:r>
        <w:rPr>
          <w:sz w:val="24"/>
        </w:rPr>
        <w:t xml:space="preserve">denetiminde olacak, halkın elindeki silah ve cephane üç gün içinde </w:t>
      </w:r>
      <w:r>
        <w:rPr>
          <w:spacing w:val="-3"/>
          <w:sz w:val="24"/>
        </w:rPr>
        <w:t xml:space="preserve">komisyona </w:t>
      </w:r>
      <w:r>
        <w:rPr>
          <w:sz w:val="24"/>
        </w:rPr>
        <w:t>teslim</w:t>
      </w:r>
      <w:r>
        <w:rPr>
          <w:spacing w:val="5"/>
          <w:sz w:val="24"/>
        </w:rPr>
        <w:t xml:space="preserve"> </w:t>
      </w:r>
      <w:r>
        <w:rPr>
          <w:sz w:val="24"/>
        </w:rPr>
        <w:t>edilecek.</w:t>
      </w:r>
    </w:p>
    <w:p w:rsidR="00CE1EE0" w:rsidRDefault="00E714E4">
      <w:pPr>
        <w:pStyle w:val="ListeParagraf"/>
        <w:numPr>
          <w:ilvl w:val="0"/>
          <w:numId w:val="5"/>
        </w:numPr>
        <w:tabs>
          <w:tab w:val="left" w:pos="957"/>
        </w:tabs>
        <w:spacing w:before="2" w:line="235" w:lineRule="auto"/>
        <w:ind w:right="1130" w:firstLine="0"/>
        <w:rPr>
          <w:sz w:val="24"/>
        </w:rPr>
      </w:pPr>
      <w:r>
        <w:rPr>
          <w:sz w:val="24"/>
        </w:rPr>
        <w:t>Ülkede var olan tüm teknik araç ve gereçler ordunun hizmetine verilecek; benzin, vakum, gres,</w:t>
      </w:r>
      <w:r>
        <w:rPr>
          <w:spacing w:val="-5"/>
          <w:sz w:val="24"/>
        </w:rPr>
        <w:t xml:space="preserve"> </w:t>
      </w:r>
      <w:r>
        <w:rPr>
          <w:sz w:val="24"/>
        </w:rPr>
        <w:t>makine</w:t>
      </w:r>
      <w:r>
        <w:rPr>
          <w:spacing w:val="-5"/>
          <w:sz w:val="24"/>
        </w:rPr>
        <w:t xml:space="preserve"> </w:t>
      </w:r>
      <w:r>
        <w:rPr>
          <w:sz w:val="24"/>
        </w:rPr>
        <w:t>yağları,</w:t>
      </w:r>
      <w:r>
        <w:rPr>
          <w:spacing w:val="-8"/>
          <w:sz w:val="24"/>
        </w:rPr>
        <w:t xml:space="preserve"> </w:t>
      </w:r>
      <w:r>
        <w:rPr>
          <w:sz w:val="24"/>
        </w:rPr>
        <w:t>vazelin,</w:t>
      </w:r>
      <w:r>
        <w:rPr>
          <w:spacing w:val="-6"/>
          <w:sz w:val="24"/>
        </w:rPr>
        <w:t xml:space="preserve"> </w:t>
      </w:r>
      <w:r>
        <w:rPr>
          <w:sz w:val="24"/>
        </w:rPr>
        <w:t>otomobil</w:t>
      </w:r>
      <w:r>
        <w:rPr>
          <w:spacing w:val="-4"/>
          <w:sz w:val="24"/>
        </w:rPr>
        <w:t xml:space="preserve"> </w:t>
      </w:r>
      <w:r>
        <w:rPr>
          <w:sz w:val="24"/>
        </w:rPr>
        <w:t>ve</w:t>
      </w:r>
      <w:r>
        <w:rPr>
          <w:spacing w:val="-5"/>
          <w:sz w:val="24"/>
        </w:rPr>
        <w:t xml:space="preserve"> </w:t>
      </w:r>
      <w:r>
        <w:rPr>
          <w:spacing w:val="-2"/>
          <w:sz w:val="24"/>
        </w:rPr>
        <w:t>kamyon</w:t>
      </w:r>
      <w:r>
        <w:rPr>
          <w:spacing w:val="-6"/>
          <w:sz w:val="24"/>
        </w:rPr>
        <w:t xml:space="preserve"> </w:t>
      </w:r>
      <w:r>
        <w:rPr>
          <w:sz w:val="24"/>
        </w:rPr>
        <w:t>lastiği,</w:t>
      </w:r>
      <w:r>
        <w:rPr>
          <w:spacing w:val="-6"/>
          <w:sz w:val="24"/>
        </w:rPr>
        <w:t xml:space="preserve"> </w:t>
      </w:r>
      <w:r>
        <w:rPr>
          <w:sz w:val="24"/>
        </w:rPr>
        <w:t>tutkal,</w:t>
      </w:r>
      <w:r>
        <w:rPr>
          <w:spacing w:val="-7"/>
          <w:sz w:val="24"/>
        </w:rPr>
        <w:t xml:space="preserve"> </w:t>
      </w:r>
      <w:r>
        <w:rPr>
          <w:sz w:val="24"/>
        </w:rPr>
        <w:t>telefon</w:t>
      </w:r>
      <w:r>
        <w:rPr>
          <w:spacing w:val="-6"/>
          <w:sz w:val="24"/>
        </w:rPr>
        <w:t xml:space="preserve"> </w:t>
      </w:r>
      <w:r>
        <w:rPr>
          <w:sz w:val="24"/>
        </w:rPr>
        <w:t>makinesi,</w:t>
      </w:r>
      <w:r>
        <w:rPr>
          <w:spacing w:val="-5"/>
          <w:sz w:val="24"/>
        </w:rPr>
        <w:t xml:space="preserve"> </w:t>
      </w:r>
      <w:r>
        <w:rPr>
          <w:sz w:val="24"/>
        </w:rPr>
        <w:t>kablo,</w:t>
      </w:r>
      <w:r>
        <w:rPr>
          <w:spacing w:val="-6"/>
          <w:sz w:val="24"/>
        </w:rPr>
        <w:t xml:space="preserve"> </w:t>
      </w:r>
      <w:r>
        <w:rPr>
          <w:sz w:val="24"/>
        </w:rPr>
        <w:t>pil, çıplak tel ve bunlar benzer stokların yüzde kırkı ordunun hizmetine</w:t>
      </w:r>
      <w:r>
        <w:rPr>
          <w:spacing w:val="-33"/>
          <w:sz w:val="24"/>
        </w:rPr>
        <w:t xml:space="preserve"> </w:t>
      </w:r>
      <w:r>
        <w:rPr>
          <w:sz w:val="24"/>
        </w:rPr>
        <w:t>sunulacaktı.</w:t>
      </w:r>
    </w:p>
    <w:p w:rsidR="00CE1EE0" w:rsidRDefault="00E714E4">
      <w:pPr>
        <w:pStyle w:val="ListeParagraf"/>
        <w:numPr>
          <w:ilvl w:val="0"/>
          <w:numId w:val="5"/>
        </w:numPr>
        <w:tabs>
          <w:tab w:val="left" w:pos="957"/>
        </w:tabs>
        <w:spacing w:before="3" w:line="235" w:lineRule="auto"/>
        <w:ind w:right="960" w:firstLine="0"/>
        <w:rPr>
          <w:sz w:val="24"/>
        </w:rPr>
      </w:pPr>
      <w:r>
        <w:rPr>
          <w:spacing w:val="-4"/>
          <w:sz w:val="24"/>
        </w:rPr>
        <w:t xml:space="preserve">Tekâlif-i </w:t>
      </w:r>
      <w:r>
        <w:rPr>
          <w:sz w:val="24"/>
        </w:rPr>
        <w:t xml:space="preserve">Milliye emirlerinin yayınlanmasının ardından; </w:t>
      </w:r>
      <w:r>
        <w:rPr>
          <w:spacing w:val="-5"/>
          <w:sz w:val="24"/>
        </w:rPr>
        <w:t xml:space="preserve">Türk </w:t>
      </w:r>
      <w:r>
        <w:rPr>
          <w:sz w:val="24"/>
        </w:rPr>
        <w:t>halkı milli birlik, beraberlik ve dayanışmanın</w:t>
      </w:r>
      <w:r>
        <w:rPr>
          <w:spacing w:val="-7"/>
          <w:sz w:val="24"/>
        </w:rPr>
        <w:t xml:space="preserve"> </w:t>
      </w:r>
      <w:r>
        <w:rPr>
          <w:sz w:val="24"/>
        </w:rPr>
        <w:t>en</w:t>
      </w:r>
      <w:r>
        <w:rPr>
          <w:spacing w:val="-8"/>
          <w:sz w:val="24"/>
        </w:rPr>
        <w:t xml:space="preserve"> </w:t>
      </w:r>
      <w:r>
        <w:rPr>
          <w:sz w:val="24"/>
        </w:rPr>
        <w:t>güzel</w:t>
      </w:r>
      <w:r>
        <w:rPr>
          <w:spacing w:val="-6"/>
          <w:sz w:val="24"/>
        </w:rPr>
        <w:t xml:space="preserve"> </w:t>
      </w:r>
      <w:r>
        <w:rPr>
          <w:sz w:val="24"/>
        </w:rPr>
        <w:t>ifadesini</w:t>
      </w:r>
      <w:r>
        <w:rPr>
          <w:spacing w:val="-7"/>
          <w:sz w:val="24"/>
        </w:rPr>
        <w:t xml:space="preserve"> </w:t>
      </w:r>
      <w:r>
        <w:rPr>
          <w:sz w:val="24"/>
        </w:rPr>
        <w:t>göstererek</w:t>
      </w:r>
      <w:r>
        <w:rPr>
          <w:spacing w:val="-6"/>
          <w:sz w:val="24"/>
        </w:rPr>
        <w:t xml:space="preserve"> </w:t>
      </w:r>
      <w:r>
        <w:rPr>
          <w:sz w:val="24"/>
        </w:rPr>
        <w:t>ordusuna</w:t>
      </w:r>
      <w:r>
        <w:rPr>
          <w:spacing w:val="-8"/>
          <w:sz w:val="24"/>
        </w:rPr>
        <w:t xml:space="preserve"> </w:t>
      </w:r>
      <w:r>
        <w:rPr>
          <w:sz w:val="24"/>
        </w:rPr>
        <w:t>destek</w:t>
      </w:r>
      <w:r>
        <w:rPr>
          <w:spacing w:val="-5"/>
          <w:sz w:val="24"/>
        </w:rPr>
        <w:t xml:space="preserve"> </w:t>
      </w:r>
      <w:r>
        <w:rPr>
          <w:sz w:val="24"/>
        </w:rPr>
        <w:t>olmak</w:t>
      </w:r>
      <w:r>
        <w:rPr>
          <w:spacing w:val="-4"/>
          <w:sz w:val="24"/>
        </w:rPr>
        <w:t xml:space="preserve"> </w:t>
      </w:r>
      <w:r>
        <w:rPr>
          <w:sz w:val="24"/>
        </w:rPr>
        <w:t>için</w:t>
      </w:r>
      <w:r>
        <w:rPr>
          <w:spacing w:val="-6"/>
          <w:sz w:val="24"/>
        </w:rPr>
        <w:t xml:space="preserve"> </w:t>
      </w:r>
      <w:r>
        <w:rPr>
          <w:sz w:val="24"/>
        </w:rPr>
        <w:t>elinden</w:t>
      </w:r>
      <w:r>
        <w:rPr>
          <w:spacing w:val="-8"/>
          <w:sz w:val="24"/>
        </w:rPr>
        <w:t xml:space="preserve"> </w:t>
      </w:r>
      <w:r>
        <w:rPr>
          <w:sz w:val="24"/>
        </w:rPr>
        <w:t>gelen</w:t>
      </w:r>
      <w:r>
        <w:rPr>
          <w:spacing w:val="-7"/>
          <w:sz w:val="24"/>
        </w:rPr>
        <w:t xml:space="preserve"> </w:t>
      </w:r>
      <w:r>
        <w:rPr>
          <w:sz w:val="24"/>
        </w:rPr>
        <w:t>her</w:t>
      </w:r>
      <w:r>
        <w:rPr>
          <w:spacing w:val="-8"/>
          <w:sz w:val="24"/>
        </w:rPr>
        <w:t xml:space="preserve"> </w:t>
      </w:r>
      <w:r>
        <w:rPr>
          <w:sz w:val="24"/>
        </w:rPr>
        <w:t>şeyi yapmış ve emirlerin gereğini yerine</w:t>
      </w:r>
      <w:r>
        <w:rPr>
          <w:spacing w:val="-11"/>
          <w:sz w:val="24"/>
        </w:rPr>
        <w:t xml:space="preserve"> </w:t>
      </w:r>
      <w:r>
        <w:rPr>
          <w:spacing w:val="-3"/>
          <w:sz w:val="24"/>
        </w:rPr>
        <w:t>getirmiştir.</w:t>
      </w:r>
    </w:p>
    <w:p w:rsidR="00CE1EE0" w:rsidRDefault="00E714E4">
      <w:pPr>
        <w:pStyle w:val="GvdeMetni"/>
        <w:spacing w:before="2" w:line="235" w:lineRule="auto"/>
        <w:ind w:left="781" w:right="1340"/>
      </w:pPr>
      <w:r>
        <w:t>Tekâlif-i Milliye emirlerinin uygulanışı Türk milletinin Milli Mücadele'de verdiği önemli bir dayanışma örneğidir. Bu dayanışma milletin birlik ve beraberliğini sağlamış; böylece Türk</w:t>
      </w:r>
    </w:p>
    <w:p w:rsidR="00CE1EE0" w:rsidRDefault="00E714E4">
      <w:pPr>
        <w:spacing w:line="288" w:lineRule="exact"/>
        <w:ind w:left="781"/>
        <w:rPr>
          <w:b/>
          <w:sz w:val="24"/>
        </w:rPr>
      </w:pPr>
      <w:r>
        <w:rPr>
          <w:sz w:val="24"/>
        </w:rPr>
        <w:t xml:space="preserve">milletinin ve Türk vatanının bağımsızlığı elde edilmiştir. </w:t>
      </w:r>
      <w:r>
        <w:rPr>
          <w:b/>
          <w:sz w:val="24"/>
        </w:rPr>
        <w:t>Türk milleti vatanın kurtarılmasında</w:t>
      </w:r>
    </w:p>
    <w:p w:rsidR="00CE1EE0" w:rsidRDefault="00E714E4">
      <w:pPr>
        <w:spacing w:before="3" w:line="235" w:lineRule="auto"/>
        <w:ind w:left="781" w:right="846"/>
        <w:rPr>
          <w:b/>
          <w:sz w:val="24"/>
        </w:rPr>
      </w:pPr>
      <w:r>
        <w:rPr>
          <w:b/>
          <w:sz w:val="24"/>
        </w:rPr>
        <w:t>büyük destek vermiştir. Kadını erkeği ile tüm varlığını ortaya koymuştur. Kağnısı ile cephane taşırken donarak şehit olan Şerife Bacı, İstanbul'dan gemilerle gelen cephaneyi kıyıya</w:t>
      </w:r>
    </w:p>
    <w:p w:rsidR="00CE1EE0" w:rsidRDefault="00E714E4">
      <w:pPr>
        <w:spacing w:before="1" w:line="235" w:lineRule="auto"/>
        <w:ind w:left="781" w:right="1855"/>
        <w:rPr>
          <w:b/>
          <w:sz w:val="24"/>
        </w:rPr>
      </w:pPr>
      <w:r>
        <w:rPr>
          <w:b/>
          <w:sz w:val="24"/>
        </w:rPr>
        <w:t>taşıyan İnebolulu sandalcılar, orduya malzeme taşıyan deveciler bunun en güzel örnekleridir.</w:t>
      </w: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CE1EE0">
      <w:pPr>
        <w:pStyle w:val="GvdeMetni"/>
        <w:rPr>
          <w:b/>
        </w:rPr>
      </w:pPr>
    </w:p>
    <w:p w:rsidR="00CE1EE0" w:rsidRDefault="00E714E4">
      <w:pPr>
        <w:pStyle w:val="GvdeMetni"/>
        <w:spacing w:before="174"/>
        <w:ind w:right="683"/>
        <w:jc w:val="right"/>
      </w:pPr>
      <w:r>
        <w:rPr>
          <w:color w:val="888888"/>
        </w:rPr>
        <w:t>10</w:t>
      </w:r>
    </w:p>
    <w:p w:rsidR="00CE1EE0" w:rsidRDefault="00CE1EE0">
      <w:pPr>
        <w:jc w:val="right"/>
        <w:sectPr w:rsidR="00CE1EE0">
          <w:pgSz w:w="10800" w:h="15600"/>
          <w:pgMar w:top="880" w:right="0" w:bottom="280" w:left="0" w:header="708" w:footer="708" w:gutter="0"/>
          <w:cols w:space="708"/>
        </w:sectPr>
      </w:pPr>
    </w:p>
    <w:p w:rsidR="00CE1EE0" w:rsidRDefault="003A04AC">
      <w:pPr>
        <w:pStyle w:val="GvdeMetni"/>
        <w:rPr>
          <w:sz w:val="20"/>
        </w:rPr>
      </w:pPr>
      <w:r w:rsidRPr="003A04AC">
        <w:lastRenderedPageBreak/>
        <w:pict>
          <v:group id="_x0000_s1079" style="position:absolute;margin-left:0;margin-top:45.35pt;width:540pt;height:655.3pt;z-index:1480;mso-position-horizontal-relative:page;mso-position-vertical-relative:page" coordorigin=",907" coordsize="10800,13106">
            <v:shape id="_x0000_s1082" type="#_x0000_t75" style="position:absolute;top:907;width:10800;height:13106">
              <v:imagedata r:id="rId32" o:title=""/>
            </v:shape>
            <v:shape id="_x0000_s1081" type="#_x0000_t75" style="position:absolute;left:523;top:1449;width:9866;height:12021">
              <v:imagedata r:id="rId33" o:title=""/>
            </v:shape>
            <v:shape id="_x0000_s1080" type="#_x0000_t75" style="position:absolute;left:383;top:1309;width:10147;height:12301">
              <v:imagedata r:id="rId34" o:title=""/>
            </v:shape>
            <w10:wrap anchorx="page" anchory="page"/>
          </v:group>
        </w:pict>
      </w: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spacing w:before="12"/>
        <w:rPr>
          <w:sz w:val="20"/>
        </w:rPr>
      </w:pPr>
    </w:p>
    <w:p w:rsidR="00CE1EE0" w:rsidRDefault="00CE1EE0">
      <w:pPr>
        <w:jc w:val="right"/>
        <w:sectPr w:rsidR="00CE1EE0">
          <w:pgSz w:w="10800" w:h="15600"/>
          <w:pgMar w:top="1480" w:right="0" w:bottom="280" w:left="0" w:header="708" w:footer="708" w:gutter="0"/>
          <w:cols w:space="708"/>
        </w:sectPr>
      </w:pPr>
    </w:p>
    <w:p w:rsidR="00CE1EE0" w:rsidRDefault="003A04AC">
      <w:pPr>
        <w:spacing w:before="16"/>
        <w:ind w:left="4572"/>
        <w:rPr>
          <w:b/>
          <w:sz w:val="28"/>
        </w:rPr>
      </w:pPr>
      <w:r w:rsidRPr="003A04AC">
        <w:lastRenderedPageBreak/>
        <w:pict>
          <v:group id="_x0000_s1076" style="position:absolute;left:0;text-align:left;margin-left:5.2pt;margin-top:28.8pt;width:534.8pt;height:703.95pt;z-index:-31768;mso-position-horizontal-relative:page;mso-position-vertical-relative:page" coordorigin="104,576" coordsize="10696,14079">
            <v:shape id="_x0000_s1078" type="#_x0000_t75" style="position:absolute;left:104;top:576;width:10696;height:14079">
              <v:imagedata r:id="rId35" o:title=""/>
            </v:shape>
            <v:shape id="_x0000_s1077" type="#_x0000_t75" style="position:absolute;left:427;top:900;width:9866;height:13155">
              <v:imagedata r:id="rId36" o:title=""/>
            </v:shape>
            <w10:wrap anchorx="page" anchory="page"/>
          </v:group>
        </w:pict>
      </w:r>
      <w:r w:rsidR="00E714E4">
        <w:rPr>
          <w:b/>
          <w:sz w:val="28"/>
        </w:rPr>
        <w:t>FEDAKARLIK</w:t>
      </w:r>
    </w:p>
    <w:p w:rsidR="00CE1EE0" w:rsidRDefault="00CE1EE0">
      <w:pPr>
        <w:pStyle w:val="GvdeMetni"/>
        <w:spacing w:before="6"/>
        <w:rPr>
          <w:b/>
          <w:sz w:val="27"/>
        </w:rPr>
      </w:pPr>
    </w:p>
    <w:p w:rsidR="00CE1EE0" w:rsidRDefault="00E714E4">
      <w:pPr>
        <w:pStyle w:val="Heading8"/>
        <w:spacing w:line="235" w:lineRule="auto"/>
        <w:ind w:right="1024"/>
        <w:jc w:val="left"/>
      </w:pPr>
      <w:r>
        <w:t xml:space="preserve">Bir zamanlar, şiddetli bir kış sonucunda, </w:t>
      </w:r>
      <w:proofErr w:type="spellStart"/>
      <w:r>
        <w:t>kentinyakınındaki</w:t>
      </w:r>
      <w:proofErr w:type="spellEnd"/>
      <w:r>
        <w:t xml:space="preserve"> göl buz tutmuş. Halk, donmuş gölün üzerinde büyük bir eğlence düzenlemeye karar vermiş.</w:t>
      </w:r>
    </w:p>
    <w:p w:rsidR="00CE1EE0" w:rsidRDefault="00CE1EE0">
      <w:pPr>
        <w:pStyle w:val="GvdeMetni"/>
        <w:spacing w:before="8"/>
        <w:rPr>
          <w:sz w:val="27"/>
        </w:rPr>
      </w:pPr>
    </w:p>
    <w:p w:rsidR="00CE1EE0" w:rsidRDefault="00E714E4">
      <w:pPr>
        <w:spacing w:before="1" w:line="235" w:lineRule="auto"/>
        <w:ind w:left="615" w:right="829"/>
        <w:jc w:val="both"/>
        <w:rPr>
          <w:sz w:val="28"/>
        </w:rPr>
      </w:pPr>
      <w:r>
        <w:rPr>
          <w:spacing w:val="-3"/>
          <w:sz w:val="28"/>
        </w:rPr>
        <w:t xml:space="preserve">Yaşlı, </w:t>
      </w:r>
      <w:r>
        <w:rPr>
          <w:sz w:val="28"/>
        </w:rPr>
        <w:t xml:space="preserve">genç, kadın, erkek herkes şehri terk edip gölün üzerinde </w:t>
      </w:r>
      <w:r>
        <w:rPr>
          <w:spacing w:val="-3"/>
          <w:sz w:val="28"/>
        </w:rPr>
        <w:t xml:space="preserve">toplanmışlar. </w:t>
      </w:r>
      <w:r>
        <w:rPr>
          <w:sz w:val="28"/>
        </w:rPr>
        <w:t xml:space="preserve">Biri kızağa </w:t>
      </w:r>
      <w:r>
        <w:rPr>
          <w:spacing w:val="-4"/>
          <w:sz w:val="28"/>
        </w:rPr>
        <w:t>biniyor,</w:t>
      </w:r>
      <w:r>
        <w:rPr>
          <w:spacing w:val="55"/>
          <w:sz w:val="28"/>
        </w:rPr>
        <w:t xml:space="preserve"> </w:t>
      </w:r>
      <w:r>
        <w:rPr>
          <w:sz w:val="28"/>
        </w:rPr>
        <w:t xml:space="preserve">birisi kayak </w:t>
      </w:r>
      <w:r>
        <w:rPr>
          <w:spacing w:val="-4"/>
          <w:sz w:val="28"/>
        </w:rPr>
        <w:t>kayıyor,</w:t>
      </w:r>
      <w:r>
        <w:rPr>
          <w:spacing w:val="55"/>
          <w:sz w:val="28"/>
        </w:rPr>
        <w:t xml:space="preserve"> </w:t>
      </w:r>
      <w:r>
        <w:rPr>
          <w:sz w:val="28"/>
        </w:rPr>
        <w:t xml:space="preserve">kurulan çadırlardan coşkun bir müzik ve kahkahalar yükseliyormuş. Gençler sevinçle sıçrayıp </w:t>
      </w:r>
      <w:r>
        <w:rPr>
          <w:spacing w:val="-4"/>
          <w:sz w:val="28"/>
        </w:rPr>
        <w:t>oynuyor,</w:t>
      </w:r>
      <w:r>
        <w:rPr>
          <w:spacing w:val="55"/>
          <w:sz w:val="28"/>
        </w:rPr>
        <w:t xml:space="preserve"> </w:t>
      </w:r>
      <w:r>
        <w:rPr>
          <w:sz w:val="28"/>
        </w:rPr>
        <w:t>yaşlılar da bu eğlenceli manzarayı seyrediyormuş.</w:t>
      </w:r>
    </w:p>
    <w:p w:rsidR="00CE1EE0" w:rsidRDefault="00CE1EE0">
      <w:pPr>
        <w:pStyle w:val="GvdeMetni"/>
        <w:spacing w:before="10"/>
        <w:rPr>
          <w:sz w:val="27"/>
        </w:rPr>
      </w:pPr>
    </w:p>
    <w:p w:rsidR="00CE1EE0" w:rsidRDefault="00E714E4">
      <w:pPr>
        <w:spacing w:line="235" w:lineRule="auto"/>
        <w:ind w:left="615" w:right="828"/>
        <w:jc w:val="both"/>
        <w:rPr>
          <w:sz w:val="28"/>
        </w:rPr>
      </w:pPr>
      <w:r>
        <w:rPr>
          <w:sz w:val="28"/>
        </w:rPr>
        <w:t xml:space="preserve">Şehirde ise, sadece yaşlı ve fakir bir kadıncağız kalmış. Hasta olduğu için devamlı yatakta </w:t>
      </w:r>
      <w:r>
        <w:rPr>
          <w:spacing w:val="-4"/>
          <w:sz w:val="28"/>
        </w:rPr>
        <w:t xml:space="preserve">yatıyor, </w:t>
      </w:r>
      <w:r>
        <w:rPr>
          <w:sz w:val="28"/>
        </w:rPr>
        <w:t>ayaklarını kullanamıyormuş. Evinin penceresinden, buz tutmuş gölü ve oyun oynayan neşeli insanları seyrediyormuş. Akşama doğru ufka bakarken küçücük beyaz bir bulutun belirdiğini görüp, müthiş bir korkuya</w:t>
      </w:r>
      <w:r>
        <w:rPr>
          <w:spacing w:val="-38"/>
          <w:sz w:val="28"/>
        </w:rPr>
        <w:t xml:space="preserve"> </w:t>
      </w:r>
      <w:r>
        <w:rPr>
          <w:sz w:val="28"/>
        </w:rPr>
        <w:t xml:space="preserve">kapılmış. </w:t>
      </w:r>
      <w:r>
        <w:rPr>
          <w:spacing w:val="-5"/>
          <w:sz w:val="28"/>
        </w:rPr>
        <w:t xml:space="preserve">Yeni </w:t>
      </w:r>
      <w:r>
        <w:rPr>
          <w:sz w:val="28"/>
        </w:rPr>
        <w:t>evlendiği günleri hatırlamış birden. Eşiyle gölün üzerinde gezerlerken, yine böyle bir bulut görmüş, çok geçmeden de korkunç bir fırtına ile birlikte buzlar kırılmış. Kötürüm kalması da ondanmış. Ne yazık ki kocasını da o kazada kaybetmiş.</w:t>
      </w:r>
    </w:p>
    <w:p w:rsidR="00CE1EE0" w:rsidRDefault="00CE1EE0">
      <w:pPr>
        <w:pStyle w:val="GvdeMetni"/>
        <w:spacing w:before="8"/>
        <w:rPr>
          <w:sz w:val="28"/>
        </w:rPr>
      </w:pPr>
    </w:p>
    <w:p w:rsidR="00CE1EE0" w:rsidRDefault="00E714E4">
      <w:pPr>
        <w:spacing w:before="1" w:line="230" w:lineRule="auto"/>
        <w:ind w:left="615" w:right="699"/>
        <w:rPr>
          <w:sz w:val="28"/>
        </w:rPr>
      </w:pPr>
      <w:r>
        <w:rPr>
          <w:sz w:val="28"/>
        </w:rPr>
        <w:t>Yaşlı kadın; “Yine öyle olacak!” diye düşünmüş. Alabildiğine bağırmaya başlamış, ama sesini kimse duymuyormuş. Bulut gittikçe büyüyüp kararıyor, kadın ise çaresiz bir şekilde kendi kendine konuşuyormuş; “Fırtınanın çıkmasına az bir zaman kaldı.” Diyormuş. “Fırtına ile birlikte oluşacak dalgalar buzları kırıp, herkesi suya gömecek….”</w:t>
      </w:r>
    </w:p>
    <w:p w:rsidR="00CE1EE0" w:rsidRDefault="00E714E4">
      <w:pPr>
        <w:spacing w:before="29" w:line="235" w:lineRule="auto"/>
        <w:ind w:left="668" w:right="778"/>
        <w:jc w:val="both"/>
        <w:rPr>
          <w:sz w:val="28"/>
        </w:rPr>
      </w:pPr>
      <w:r>
        <w:rPr>
          <w:sz w:val="28"/>
        </w:rPr>
        <w:t xml:space="preserve">Bütün gücünü toplayan kadın, elleri üzerinde sürünerek yataktan yere inmeyi başarmış. Sobadan çıkardığı bir parça ateşle yatağını tutuşturmuş. Sonra da sürüne </w:t>
      </w:r>
      <w:proofErr w:type="spellStart"/>
      <w:r>
        <w:rPr>
          <w:sz w:val="28"/>
        </w:rPr>
        <w:t>sürüne</w:t>
      </w:r>
      <w:proofErr w:type="spellEnd"/>
      <w:r>
        <w:rPr>
          <w:sz w:val="28"/>
        </w:rPr>
        <w:t>, güç bela evden dışarı</w:t>
      </w:r>
      <w:r>
        <w:rPr>
          <w:spacing w:val="12"/>
          <w:sz w:val="28"/>
        </w:rPr>
        <w:t xml:space="preserve"> </w:t>
      </w:r>
      <w:r>
        <w:rPr>
          <w:sz w:val="28"/>
        </w:rPr>
        <w:t>çıkmış.</w:t>
      </w:r>
    </w:p>
    <w:p w:rsidR="00CE1EE0" w:rsidRDefault="00CE1EE0">
      <w:pPr>
        <w:pStyle w:val="GvdeMetni"/>
        <w:spacing w:before="10"/>
        <w:rPr>
          <w:sz w:val="27"/>
        </w:rPr>
      </w:pPr>
    </w:p>
    <w:p w:rsidR="00CE1EE0" w:rsidRDefault="00E714E4">
      <w:pPr>
        <w:spacing w:line="235" w:lineRule="auto"/>
        <w:ind w:left="668" w:right="778"/>
        <w:jc w:val="both"/>
        <w:rPr>
          <w:sz w:val="28"/>
        </w:rPr>
      </w:pPr>
      <w:r>
        <w:rPr>
          <w:sz w:val="28"/>
        </w:rPr>
        <w:t>Küçücük evi bir anda alevler sarınca, buzun üzerinde oynayanlar evin kime ait olduğunu hemen anlamışlar. Sakat kadını kurtarmak için herkes koşuşturmaya başlamış. Bu arada göğü siyah bulutlar tamamen kaplayıp, rüzgar çıkmış. Buz çatlayıp, sallanmaya başlamış. Yaşlı kadını kurtarmak için, en son kişi de sahile varınca, gökyüzü yırtılır gibi olmuş. Fırtına ile birlikte dev dalgalar gölü örtmüş, buzlar kırılmış. Ama, hiç kimseye bir şey olmamış.</w:t>
      </w:r>
    </w:p>
    <w:p w:rsidR="00CE1EE0" w:rsidRDefault="00E714E4">
      <w:pPr>
        <w:spacing w:before="6" w:line="235" w:lineRule="auto"/>
        <w:ind w:left="668" w:right="778"/>
        <w:jc w:val="both"/>
        <w:rPr>
          <w:sz w:val="28"/>
        </w:rPr>
      </w:pPr>
      <w:r>
        <w:rPr>
          <w:sz w:val="28"/>
        </w:rPr>
        <w:t>Hasta ve sakat kadın, bütün varını yoğunu ateşe vererek, şehir halkını kaçınılmaz bir ölümden böylece kurtarmış..</w:t>
      </w:r>
    </w:p>
    <w:p w:rsidR="00CE1EE0" w:rsidRDefault="00CE1EE0">
      <w:pPr>
        <w:pStyle w:val="GvdeMetni"/>
        <w:rPr>
          <w:sz w:val="28"/>
        </w:rPr>
      </w:pPr>
    </w:p>
    <w:p w:rsidR="00CE1EE0" w:rsidRDefault="00CE1EE0">
      <w:pPr>
        <w:pStyle w:val="GvdeMetni"/>
        <w:rPr>
          <w:sz w:val="28"/>
        </w:rPr>
      </w:pPr>
    </w:p>
    <w:p w:rsidR="00CE1EE0" w:rsidRDefault="00CE1EE0">
      <w:pPr>
        <w:pStyle w:val="GvdeMetni"/>
        <w:rPr>
          <w:sz w:val="28"/>
        </w:rPr>
      </w:pPr>
    </w:p>
    <w:p w:rsidR="00CE1EE0" w:rsidRDefault="00CE1EE0">
      <w:pPr>
        <w:pStyle w:val="GvdeMetni"/>
        <w:rPr>
          <w:sz w:val="28"/>
        </w:rPr>
      </w:pPr>
    </w:p>
    <w:p w:rsidR="00CE1EE0" w:rsidRDefault="00CE1EE0">
      <w:pPr>
        <w:jc w:val="right"/>
        <w:sectPr w:rsidR="00CE1EE0">
          <w:pgSz w:w="10800" w:h="15600"/>
          <w:pgMar w:top="1000" w:right="0" w:bottom="280" w:left="0" w:header="708" w:footer="708" w:gutter="0"/>
          <w:cols w:space="708"/>
        </w:sectPr>
      </w:pPr>
    </w:p>
    <w:p w:rsidR="00CE1EE0" w:rsidRDefault="003A04AC">
      <w:pPr>
        <w:pStyle w:val="GvdeMetni"/>
        <w:spacing w:before="2"/>
        <w:rPr>
          <w:sz w:val="13"/>
        </w:rPr>
      </w:pPr>
      <w:r w:rsidRPr="003A04AC">
        <w:lastRenderedPageBreak/>
        <w:pict>
          <v:group id="_x0000_s1073" style="position:absolute;margin-left:0;margin-top:0;width:540pt;height:780pt;z-index:-31744;mso-position-horizontal-relative:page;mso-position-vertical-relative:page" coordsize="10800,15600">
            <v:shape id="_x0000_s1075" type="#_x0000_t75" style="position:absolute;left:5513;width:5287;height:4980">
              <v:imagedata r:id="rId37" o:title=""/>
            </v:shape>
            <v:shape id="_x0000_s1074" type="#_x0000_t75" style="position:absolute;width:10800;height:15600">
              <v:imagedata r:id="rId38" o:title=""/>
            </v:shape>
            <w10:wrap anchorx="page" anchory="page"/>
          </v:group>
        </w:pict>
      </w:r>
    </w:p>
    <w:p w:rsidR="00CE1EE0" w:rsidRDefault="00E714E4">
      <w:pPr>
        <w:spacing w:before="51"/>
        <w:ind w:left="723"/>
        <w:rPr>
          <w:b/>
          <w:sz w:val="24"/>
        </w:rPr>
      </w:pPr>
      <w:r>
        <w:rPr>
          <w:b/>
          <w:sz w:val="24"/>
        </w:rPr>
        <w:t>MAYMUN KÖPRÜSÜ</w:t>
      </w:r>
    </w:p>
    <w:p w:rsidR="00CE1EE0" w:rsidRDefault="00CE1EE0">
      <w:pPr>
        <w:pStyle w:val="GvdeMetni"/>
        <w:spacing w:before="7"/>
        <w:rPr>
          <w:b/>
          <w:sz w:val="23"/>
        </w:rPr>
      </w:pPr>
    </w:p>
    <w:p w:rsidR="00CE1EE0" w:rsidRDefault="00E714E4">
      <w:pPr>
        <w:pStyle w:val="GvdeMetni"/>
        <w:spacing w:line="235" w:lineRule="auto"/>
        <w:ind w:left="668" w:right="3693"/>
      </w:pPr>
      <w:r>
        <w:t xml:space="preserve">Bir varmış, bir yokmuş. Bir zamanlar Hindistan’daki </w:t>
      </w:r>
      <w:proofErr w:type="spellStart"/>
      <w:r>
        <w:t>Himalaya</w:t>
      </w:r>
      <w:proofErr w:type="spellEnd"/>
      <w:r>
        <w:t xml:space="preserve"> Dağları’nda muhteşem bir ağaç varmış. Baharda tatlı kokularıyla beyaz çiçekler açar, sonrada bu çiçekler lezzetli meyvelere dönüşürmüş. Bu ağacın yakınında da bir grup maymun yaşarmış. Önderleri, iri gövdesiyle ve nazik tavırlarıyla asil bir yaratıkmış.</w:t>
      </w:r>
    </w:p>
    <w:p w:rsidR="00CE1EE0" w:rsidRDefault="00E714E4">
      <w:pPr>
        <w:pStyle w:val="GvdeMetni"/>
        <w:spacing w:before="5" w:line="235" w:lineRule="auto"/>
        <w:ind w:left="668" w:right="3693"/>
      </w:pPr>
      <w:r>
        <w:t>Bilgelikte ve cesarette kimse onu geçemezmiş; yönettiği maymunları çocukları gibi severmiş.</w:t>
      </w:r>
    </w:p>
    <w:p w:rsidR="00CE1EE0" w:rsidRDefault="00CE1EE0">
      <w:pPr>
        <w:pStyle w:val="GvdeMetni"/>
        <w:spacing w:before="8"/>
        <w:rPr>
          <w:sz w:val="23"/>
        </w:rPr>
      </w:pPr>
    </w:p>
    <w:p w:rsidR="00CE1EE0" w:rsidRDefault="00E714E4">
      <w:pPr>
        <w:pStyle w:val="GvdeMetni"/>
        <w:spacing w:before="1" w:line="235" w:lineRule="auto"/>
        <w:ind w:left="668" w:right="1251"/>
        <w:jc w:val="both"/>
      </w:pPr>
      <w:r>
        <w:t xml:space="preserve">Anlattığımız ağaç ünlü </w:t>
      </w:r>
      <w:proofErr w:type="spellStart"/>
      <w:r>
        <w:t>Ganj</w:t>
      </w:r>
      <w:proofErr w:type="spellEnd"/>
      <w:r>
        <w:t xml:space="preserve"> nehrinin kıyılarında yer aldığından, maymunların önderi onlara, ağacın</w:t>
      </w:r>
      <w:r>
        <w:rPr>
          <w:spacing w:val="-6"/>
        </w:rPr>
        <w:t xml:space="preserve"> </w:t>
      </w:r>
      <w:r>
        <w:t>sulu</w:t>
      </w:r>
      <w:r>
        <w:rPr>
          <w:spacing w:val="-7"/>
        </w:rPr>
        <w:t xml:space="preserve"> </w:t>
      </w:r>
      <w:r>
        <w:t>meyvelerini</w:t>
      </w:r>
      <w:r>
        <w:rPr>
          <w:spacing w:val="-9"/>
        </w:rPr>
        <w:t xml:space="preserve"> </w:t>
      </w:r>
      <w:r>
        <w:t>suya</w:t>
      </w:r>
      <w:r>
        <w:rPr>
          <w:spacing w:val="-7"/>
        </w:rPr>
        <w:t xml:space="preserve"> </w:t>
      </w:r>
      <w:r>
        <w:t>düşürmemeleri</w:t>
      </w:r>
      <w:r>
        <w:rPr>
          <w:spacing w:val="-9"/>
        </w:rPr>
        <w:t xml:space="preserve"> </w:t>
      </w:r>
      <w:r>
        <w:t>için</w:t>
      </w:r>
      <w:r>
        <w:rPr>
          <w:spacing w:val="-6"/>
        </w:rPr>
        <w:t xml:space="preserve"> </w:t>
      </w:r>
      <w:r>
        <w:t>uyarıda</w:t>
      </w:r>
      <w:r>
        <w:rPr>
          <w:spacing w:val="-9"/>
        </w:rPr>
        <w:t xml:space="preserve"> </w:t>
      </w:r>
      <w:r>
        <w:t>bulunurmuş:</w:t>
      </w:r>
      <w:r>
        <w:rPr>
          <w:spacing w:val="-8"/>
        </w:rPr>
        <w:t xml:space="preserve"> </w:t>
      </w:r>
      <w:r>
        <w:t>”Bu</w:t>
      </w:r>
      <w:r>
        <w:rPr>
          <w:spacing w:val="-8"/>
        </w:rPr>
        <w:t xml:space="preserve"> </w:t>
      </w:r>
      <w:r>
        <w:t>meyvelerden</w:t>
      </w:r>
      <w:r>
        <w:rPr>
          <w:spacing w:val="-8"/>
        </w:rPr>
        <w:t xml:space="preserve"> </w:t>
      </w:r>
      <w:r>
        <w:t xml:space="preserve">biri bile suya düşecek olursa, insanların eline geçer ve yaşamımız tehlikeye </w:t>
      </w:r>
      <w:r>
        <w:rPr>
          <w:spacing w:val="-6"/>
        </w:rPr>
        <w:t>girer,”</w:t>
      </w:r>
      <w:r>
        <w:rPr>
          <w:spacing w:val="-32"/>
        </w:rPr>
        <w:t xml:space="preserve"> </w:t>
      </w:r>
      <w:r>
        <w:t>dermiş.</w:t>
      </w:r>
    </w:p>
    <w:p w:rsidR="00CE1EE0" w:rsidRDefault="00E714E4">
      <w:pPr>
        <w:pStyle w:val="GvdeMetni"/>
        <w:spacing w:before="3" w:line="235" w:lineRule="auto"/>
        <w:ind w:left="668" w:right="1174"/>
      </w:pPr>
      <w:r>
        <w:t>Bilge maymunun uyarılarına rağmen, meyvelerden biri nehre düşmüş. Suların sürüklediği meyve, o yöreye hükmeden kralın yıkandığı yere kadar gitmiş. Kralın adamlarından biri</w:t>
      </w:r>
    </w:p>
    <w:p w:rsidR="00CE1EE0" w:rsidRDefault="00E714E4">
      <w:pPr>
        <w:pStyle w:val="GvdeMetni"/>
        <w:spacing w:line="288" w:lineRule="exact"/>
        <w:ind w:left="668"/>
      </w:pPr>
      <w:r>
        <w:t>meyveyi görmüş ve bir kepçe ile sudan çıkarmış. Meyve güzelce yıkandıktan sonra altın</w:t>
      </w:r>
    </w:p>
    <w:p w:rsidR="00CE1EE0" w:rsidRDefault="00E714E4">
      <w:pPr>
        <w:pStyle w:val="GvdeMetni"/>
        <w:spacing w:before="2" w:line="235" w:lineRule="auto"/>
        <w:ind w:left="668" w:right="1024"/>
      </w:pPr>
      <w:r>
        <w:t>tepside krala sunulmuş. Meyveyi yiyen kral onu öyle lezzetli bulmuş öyle lezzetli bulmuş ki, nereden geldiğini öğrenmek istemiş. Kimse yanıt verememiş. Kral vazgeçmiş; saraya dönünce kraliyet oduncularını çağırmış. Meyvenin çekirdeğini göstermiş ve görünüşünü, tadını tarif</w:t>
      </w:r>
    </w:p>
    <w:p w:rsidR="00CE1EE0" w:rsidRDefault="00E714E4">
      <w:pPr>
        <w:pStyle w:val="GvdeMetni"/>
        <w:spacing w:before="2" w:line="235" w:lineRule="auto"/>
        <w:ind w:left="668" w:right="1326"/>
      </w:pPr>
      <w:r>
        <w:t>etmiş. Odunculardan biri bunun bir şeftali olduğunu söylemiş. ”Ancak,” demiş, “bu özel bir şeftali türü. Herhalde dağlardaki özel bir ağaçtan düşmüştür.!”</w:t>
      </w:r>
    </w:p>
    <w:p w:rsidR="00CE1EE0" w:rsidRDefault="00E714E4">
      <w:pPr>
        <w:pStyle w:val="GvdeMetni"/>
        <w:spacing w:before="2" w:line="235" w:lineRule="auto"/>
        <w:ind w:left="668" w:right="1024"/>
      </w:pPr>
      <w:r>
        <w:t>Kral bu ağacın bulunması için derhal bir emir vermiş ve nehirden yukarıya doğru bir kayıkla yola çıkılmış. Kral o kadar merak etmiş ki o ağacı, kendisi de yolculuğa katılmış. Uzun ve zorlu geçen bir yolculuktan sonra gerçekten de bizim ağaca ulaşmışlar.</w:t>
      </w:r>
    </w:p>
    <w:p w:rsidR="00CE1EE0" w:rsidRDefault="00E714E4">
      <w:pPr>
        <w:spacing w:before="3" w:line="235" w:lineRule="auto"/>
        <w:ind w:left="668" w:right="1165"/>
        <w:jc w:val="both"/>
        <w:rPr>
          <w:b/>
          <w:i/>
          <w:sz w:val="24"/>
        </w:rPr>
      </w:pPr>
      <w:r>
        <w:rPr>
          <w:sz w:val="24"/>
        </w:rPr>
        <w:t xml:space="preserve">Kral, </w:t>
      </w:r>
      <w:r>
        <w:rPr>
          <w:spacing w:val="-4"/>
          <w:sz w:val="24"/>
        </w:rPr>
        <w:t xml:space="preserve">“Ağacın </w:t>
      </w:r>
      <w:r>
        <w:rPr>
          <w:sz w:val="24"/>
        </w:rPr>
        <w:t xml:space="preserve">çevresinde </w:t>
      </w:r>
      <w:r>
        <w:rPr>
          <w:spacing w:val="-3"/>
          <w:sz w:val="24"/>
        </w:rPr>
        <w:t xml:space="preserve">koşuşup </w:t>
      </w:r>
      <w:r>
        <w:rPr>
          <w:sz w:val="24"/>
        </w:rPr>
        <w:t xml:space="preserve">duran o şeyler nedir?” diye sormuş. </w:t>
      </w:r>
      <w:r>
        <w:rPr>
          <w:spacing w:val="-3"/>
          <w:sz w:val="24"/>
        </w:rPr>
        <w:t xml:space="preserve">“Maymunlar, </w:t>
      </w:r>
      <w:r>
        <w:rPr>
          <w:sz w:val="24"/>
        </w:rPr>
        <w:t>Kralımız” diye</w:t>
      </w:r>
      <w:r>
        <w:rPr>
          <w:spacing w:val="-10"/>
          <w:sz w:val="24"/>
        </w:rPr>
        <w:t xml:space="preserve"> </w:t>
      </w:r>
      <w:r>
        <w:rPr>
          <w:sz w:val="24"/>
        </w:rPr>
        <w:t>yanıtlamışlar.</w:t>
      </w:r>
      <w:r>
        <w:rPr>
          <w:spacing w:val="-12"/>
          <w:sz w:val="24"/>
        </w:rPr>
        <w:t xml:space="preserve"> </w:t>
      </w:r>
      <w:r>
        <w:rPr>
          <w:sz w:val="24"/>
        </w:rPr>
        <w:t>“</w:t>
      </w:r>
      <w:r>
        <w:rPr>
          <w:b/>
          <w:i/>
          <w:sz w:val="24"/>
        </w:rPr>
        <w:t>Ağacı</w:t>
      </w:r>
      <w:r>
        <w:rPr>
          <w:b/>
          <w:i/>
          <w:spacing w:val="-6"/>
          <w:sz w:val="24"/>
        </w:rPr>
        <w:t xml:space="preserve"> </w:t>
      </w:r>
      <w:r>
        <w:rPr>
          <w:b/>
          <w:i/>
          <w:sz w:val="24"/>
        </w:rPr>
        <w:t>kuşatın</w:t>
      </w:r>
      <w:r>
        <w:rPr>
          <w:b/>
          <w:i/>
          <w:spacing w:val="-6"/>
          <w:sz w:val="24"/>
        </w:rPr>
        <w:t xml:space="preserve"> </w:t>
      </w:r>
      <w:r>
        <w:rPr>
          <w:b/>
          <w:i/>
          <w:sz w:val="24"/>
        </w:rPr>
        <w:t>ve</w:t>
      </w:r>
      <w:r>
        <w:rPr>
          <w:b/>
          <w:i/>
          <w:spacing w:val="-8"/>
          <w:sz w:val="24"/>
        </w:rPr>
        <w:t xml:space="preserve"> </w:t>
      </w:r>
      <w:r>
        <w:rPr>
          <w:b/>
          <w:i/>
          <w:sz w:val="24"/>
        </w:rPr>
        <w:t>maymunları</w:t>
      </w:r>
      <w:r>
        <w:rPr>
          <w:b/>
          <w:i/>
          <w:spacing w:val="-4"/>
          <w:sz w:val="24"/>
        </w:rPr>
        <w:t xml:space="preserve"> </w:t>
      </w:r>
      <w:r>
        <w:rPr>
          <w:b/>
          <w:i/>
          <w:sz w:val="24"/>
        </w:rPr>
        <w:t>yakalayın.</w:t>
      </w:r>
      <w:r>
        <w:rPr>
          <w:b/>
          <w:i/>
          <w:spacing w:val="-5"/>
          <w:sz w:val="24"/>
        </w:rPr>
        <w:t xml:space="preserve"> </w:t>
      </w:r>
      <w:r>
        <w:rPr>
          <w:b/>
          <w:i/>
          <w:sz w:val="24"/>
        </w:rPr>
        <w:t>Şeftalilerin</w:t>
      </w:r>
      <w:r>
        <w:rPr>
          <w:b/>
          <w:i/>
          <w:spacing w:val="-4"/>
          <w:sz w:val="24"/>
        </w:rPr>
        <w:t xml:space="preserve"> </w:t>
      </w:r>
      <w:r>
        <w:rPr>
          <w:b/>
          <w:i/>
          <w:sz w:val="24"/>
        </w:rPr>
        <w:t>hepsini</w:t>
      </w:r>
      <w:r>
        <w:rPr>
          <w:b/>
          <w:i/>
          <w:spacing w:val="-4"/>
          <w:sz w:val="24"/>
        </w:rPr>
        <w:t xml:space="preserve"> </w:t>
      </w:r>
      <w:r>
        <w:rPr>
          <w:b/>
          <w:i/>
          <w:sz w:val="24"/>
        </w:rPr>
        <w:t>kendim</w:t>
      </w:r>
      <w:r>
        <w:rPr>
          <w:b/>
          <w:i/>
          <w:spacing w:val="-6"/>
          <w:sz w:val="24"/>
        </w:rPr>
        <w:t xml:space="preserve"> </w:t>
      </w:r>
      <w:r>
        <w:rPr>
          <w:b/>
          <w:i/>
          <w:sz w:val="24"/>
        </w:rPr>
        <w:t>için istiyorum,” diye bağırmış</w:t>
      </w:r>
      <w:r>
        <w:rPr>
          <w:b/>
          <w:i/>
          <w:spacing w:val="10"/>
          <w:sz w:val="24"/>
        </w:rPr>
        <w:t xml:space="preserve"> </w:t>
      </w:r>
      <w:r>
        <w:rPr>
          <w:b/>
          <w:i/>
          <w:sz w:val="24"/>
        </w:rPr>
        <w:t>Kral.</w:t>
      </w:r>
    </w:p>
    <w:p w:rsidR="00CE1EE0" w:rsidRDefault="00E714E4">
      <w:pPr>
        <w:pStyle w:val="GvdeMetni"/>
        <w:spacing w:before="3" w:line="235" w:lineRule="auto"/>
        <w:ind w:left="668" w:right="971"/>
      </w:pPr>
      <w:r>
        <w:t>Uzaktan gelen insan seslerini duyan bilge maymun korktuğunun başına geldiğini hemen anlamış. Maymunlar da paniğe kapılmışlar. "Korkmayın! demiş Bilge, "sizi kurtaracağım". Eline geçirdiği uzun bir sarmaşığa sarılan önder maymun, nehri sarmaşıkla aşarak karşı kıyıya ulaşmış. Ucunu oradaki bir ağaca bağlayarak bir köprü oluşturmayı düşünüyormuş fakat sarmaşık biraz kısa gelmiş. Bilge maymun hiç düşünmeden aradaki açıklığı kendi bedeni ile kapatmış ve köprüyü tamamlamış.</w:t>
      </w:r>
    </w:p>
    <w:p w:rsidR="00CE1EE0" w:rsidRDefault="00E714E4">
      <w:pPr>
        <w:pStyle w:val="GvdeMetni"/>
        <w:spacing w:before="5" w:line="235" w:lineRule="auto"/>
        <w:ind w:left="668" w:right="1201"/>
      </w:pPr>
      <w:r>
        <w:t>Maymunlara seslenir seslenmez hepsi bu köprüden hızla geçmiş, son birkaç adımı da onun sırtında atıp karşı kıyıya ulaşmışlar. Ancak en son maymun, korkudan çok hızlı hareket etmiş ve bilgenin sırtına pat diye basmasıyla birlikte zavallının belini kırıvermiş.</w:t>
      </w:r>
    </w:p>
    <w:p w:rsidR="00CE1EE0" w:rsidRDefault="00E714E4">
      <w:pPr>
        <w:pStyle w:val="GvdeMetni"/>
        <w:spacing w:before="3" w:line="235" w:lineRule="auto"/>
        <w:ind w:left="668" w:right="1061"/>
      </w:pPr>
      <w:r>
        <w:t>Olaya başından sonuna kadar tanık olan Kral neye uğradığını şaşırmış. Adamlarına karşı kıyıya çıkarak yerde yatan o iri maymunu kaldırmalarını emretmiş. Kral, şaşkınlık içinde, "Niye</w:t>
      </w:r>
    </w:p>
    <w:p w:rsidR="00CE1EE0" w:rsidRDefault="00E714E4">
      <w:pPr>
        <w:pStyle w:val="GvdeMetni"/>
        <w:spacing w:line="288" w:lineRule="exact"/>
        <w:ind w:left="668"/>
      </w:pPr>
      <w:r>
        <w:t>kendini ölümün kucağına attın?" diye sormuş.</w:t>
      </w:r>
    </w:p>
    <w:p w:rsidR="00CE1EE0" w:rsidRDefault="00E714E4">
      <w:pPr>
        <w:pStyle w:val="GvdeMetni"/>
        <w:spacing w:before="2" w:line="235" w:lineRule="auto"/>
        <w:ind w:left="668" w:right="1074"/>
      </w:pPr>
      <w:r>
        <w:t>-Ben onların önderiyim. Her birinin yaşamı benim kendi yaşamımdan daha önemlidir. Ben ölmekten korkmuyorum, onların bu ağacın yanındaki rahat yaşamı yitirmelerine üzülüyorum. Yaşamında ilk kez böyle bir fedakarlık örneğine tanık olan Kral, büyük bir üzüntü ile sarayına geri dönmüş. Ancak o günden itibaren de halkını büyük bir sevgi ile, onlar için her an</w:t>
      </w:r>
    </w:p>
    <w:p w:rsidR="00CE1EE0" w:rsidRDefault="00E714E4">
      <w:pPr>
        <w:pStyle w:val="GvdeMetni"/>
        <w:spacing w:line="292" w:lineRule="exact"/>
        <w:ind w:left="668"/>
      </w:pPr>
      <w:r>
        <w:t>fedakarlık yapmaya hazır bir durumda yönetmiş.</w:t>
      </w:r>
    </w:p>
    <w:p w:rsidR="00CE1EE0" w:rsidRDefault="00CE1EE0">
      <w:pPr>
        <w:pStyle w:val="GvdeMetni"/>
        <w:rPr>
          <w:sz w:val="25"/>
        </w:rPr>
      </w:pPr>
    </w:p>
    <w:p w:rsidR="00CE1EE0" w:rsidRDefault="00CE1EE0">
      <w:pPr>
        <w:jc w:val="right"/>
        <w:sectPr w:rsidR="00CE1EE0">
          <w:pgSz w:w="10800" w:h="15600"/>
          <w:pgMar w:top="1480" w:right="0" w:bottom="280" w:left="0" w:header="708" w:footer="708" w:gutter="0"/>
          <w:cols w:space="708"/>
        </w:sectPr>
      </w:pPr>
    </w:p>
    <w:p w:rsidR="00CE1EE0" w:rsidRDefault="00E714E4">
      <w:pPr>
        <w:spacing w:before="89"/>
        <w:ind w:left="809"/>
        <w:rPr>
          <w:b/>
          <w:sz w:val="32"/>
        </w:rPr>
      </w:pPr>
      <w:r>
        <w:rPr>
          <w:b/>
          <w:sz w:val="32"/>
        </w:rPr>
        <w:lastRenderedPageBreak/>
        <w:t>BERABER MUTLU OLABİLİRİZ</w:t>
      </w:r>
    </w:p>
    <w:p w:rsidR="00CE1EE0" w:rsidRDefault="00CE1EE0">
      <w:pPr>
        <w:pStyle w:val="GvdeMetni"/>
        <w:spacing w:before="12"/>
        <w:rPr>
          <w:b/>
          <w:sz w:val="30"/>
        </w:rPr>
      </w:pPr>
    </w:p>
    <w:p w:rsidR="00CE1EE0" w:rsidRDefault="00E714E4">
      <w:pPr>
        <w:spacing w:line="387" w:lineRule="exact"/>
        <w:ind w:left="737"/>
        <w:rPr>
          <w:b/>
          <w:sz w:val="32"/>
        </w:rPr>
      </w:pPr>
      <w:r>
        <w:rPr>
          <w:b/>
          <w:sz w:val="32"/>
        </w:rPr>
        <w:t>Bir gün evimize annemin uzun zamandır görmediği çok eski bir</w:t>
      </w:r>
    </w:p>
    <w:p w:rsidR="00CE1EE0" w:rsidRDefault="00E714E4">
      <w:pPr>
        <w:spacing w:before="3" w:line="235" w:lineRule="auto"/>
        <w:ind w:left="737" w:right="810"/>
        <w:rPr>
          <w:b/>
          <w:sz w:val="32"/>
        </w:rPr>
      </w:pPr>
      <w:r>
        <w:rPr>
          <w:b/>
          <w:sz w:val="32"/>
        </w:rPr>
        <w:t>arkadaşı misafirliğe geldi. Yanında koltuk değnekleri ile yürüyen kızını da getirmişti. Çiğdem benim yaşlarımda çok cici bir kızdı. Annesi, geçirdiği bir kazada sonra Çiğdem'in kendine güveni, azmi ve inancı</w:t>
      </w:r>
    </w:p>
    <w:p w:rsidR="00CE1EE0" w:rsidRDefault="00E714E4">
      <w:pPr>
        <w:spacing w:line="385" w:lineRule="exact"/>
        <w:ind w:left="737"/>
        <w:rPr>
          <w:b/>
          <w:sz w:val="32"/>
        </w:rPr>
      </w:pPr>
      <w:r>
        <w:rPr>
          <w:b/>
          <w:sz w:val="32"/>
        </w:rPr>
        <w:t>sayesinde artık yürüyebildiğini söyledi.</w:t>
      </w:r>
    </w:p>
    <w:p w:rsidR="00CE1EE0" w:rsidRDefault="00E714E4">
      <w:pPr>
        <w:spacing w:before="2" w:line="235" w:lineRule="auto"/>
        <w:ind w:left="737"/>
        <w:rPr>
          <w:b/>
          <w:sz w:val="32"/>
        </w:rPr>
      </w:pPr>
      <w:r>
        <w:rPr>
          <w:b/>
          <w:sz w:val="32"/>
        </w:rPr>
        <w:t>Ona, arkadaşların basketbol için parkta beklediklerini, isterse onun da gelebileceğini söyledim. Henüz oraya kadar yürüyemeyeceğini</w:t>
      </w:r>
    </w:p>
    <w:p w:rsidR="00CE1EE0" w:rsidRDefault="00E714E4">
      <w:pPr>
        <w:spacing w:before="3" w:line="235" w:lineRule="auto"/>
        <w:ind w:left="737" w:right="1174"/>
        <w:rPr>
          <w:b/>
          <w:sz w:val="32"/>
        </w:rPr>
      </w:pPr>
      <w:r>
        <w:rPr>
          <w:b/>
          <w:sz w:val="32"/>
        </w:rPr>
        <w:t>belirtirken, üzüldüğünü, benimle vakit geçirmek istediğini</w:t>
      </w:r>
      <w:r>
        <w:rPr>
          <w:b/>
          <w:spacing w:val="-51"/>
          <w:sz w:val="32"/>
        </w:rPr>
        <w:t xml:space="preserve"> </w:t>
      </w:r>
      <w:r>
        <w:rPr>
          <w:b/>
          <w:sz w:val="32"/>
        </w:rPr>
        <w:t>anladım. Hemen aklıma bir fikir geldi.</w:t>
      </w:r>
    </w:p>
    <w:p w:rsidR="00CE1EE0" w:rsidRDefault="00E714E4">
      <w:pPr>
        <w:spacing w:before="2" w:line="235" w:lineRule="auto"/>
        <w:ind w:left="737"/>
        <w:rPr>
          <w:b/>
          <w:sz w:val="32"/>
        </w:rPr>
      </w:pPr>
      <w:r>
        <w:rPr>
          <w:b/>
          <w:sz w:val="32"/>
        </w:rPr>
        <w:t>15 dakika sonra, arkadaşlarla bahçede voleybol oynuyorduk. Çiğdem yanımızda hakemlik yaparken neşeyle kahkahalar atıyordu.</w:t>
      </w:r>
    </w:p>
    <w:p w:rsidR="00CE1EE0" w:rsidRDefault="00E714E4">
      <w:pPr>
        <w:pStyle w:val="GvdeMetni"/>
        <w:spacing w:before="9"/>
        <w:rPr>
          <w:b/>
          <w:sz w:val="29"/>
        </w:rPr>
      </w:pPr>
      <w:r>
        <w:rPr>
          <w:noProof/>
          <w:lang w:bidi="ar-SA"/>
        </w:rPr>
        <w:drawing>
          <wp:anchor distT="0" distB="0" distL="0" distR="0" simplePos="0" relativeHeight="1552" behindDoc="0" locked="0" layoutInCell="1" allowOverlap="1">
            <wp:simplePos x="0" y="0"/>
            <wp:positionH relativeFrom="page">
              <wp:posOffset>404660</wp:posOffset>
            </wp:positionH>
            <wp:positionV relativeFrom="paragraph">
              <wp:posOffset>255729</wp:posOffset>
            </wp:positionV>
            <wp:extent cx="5920066" cy="4954905"/>
            <wp:effectExtent l="0" t="0" r="0" b="0"/>
            <wp:wrapTopAndBottom/>
            <wp:docPr id="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1.png"/>
                    <pic:cNvPicPr/>
                  </pic:nvPicPr>
                  <pic:blipFill>
                    <a:blip r:embed="rId39" cstate="print"/>
                    <a:stretch>
                      <a:fillRect/>
                    </a:stretch>
                  </pic:blipFill>
                  <pic:spPr>
                    <a:xfrm>
                      <a:off x="0" y="0"/>
                      <a:ext cx="5920066" cy="4954905"/>
                    </a:xfrm>
                    <a:prstGeom prst="rect">
                      <a:avLst/>
                    </a:prstGeom>
                  </pic:spPr>
                </pic:pic>
              </a:graphicData>
            </a:graphic>
          </wp:anchor>
        </w:drawing>
      </w:r>
    </w:p>
    <w:p w:rsidR="00CE1EE0" w:rsidRDefault="00CE1EE0">
      <w:pPr>
        <w:spacing w:line="220" w:lineRule="exact"/>
        <w:jc w:val="right"/>
        <w:sectPr w:rsidR="00CE1EE0">
          <w:pgSz w:w="10800" w:h="15600"/>
          <w:pgMar w:top="1480" w:right="0" w:bottom="280" w:left="0" w:header="708" w:footer="708" w:gutter="0"/>
          <w:cols w:space="708"/>
        </w:sect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spacing w:before="2"/>
        <w:rPr>
          <w:sz w:val="23"/>
        </w:rPr>
      </w:pPr>
    </w:p>
    <w:p w:rsidR="00CE1EE0" w:rsidRDefault="00E714E4">
      <w:pPr>
        <w:spacing w:before="101" w:line="434" w:lineRule="auto"/>
        <w:ind w:left="3092" w:right="1855" w:firstLine="307"/>
        <w:rPr>
          <w:rFonts w:ascii="Curlz MT" w:hAnsi="Curlz MT"/>
          <w:b/>
          <w:sz w:val="80"/>
        </w:rPr>
      </w:pPr>
      <w:r>
        <w:rPr>
          <w:noProof/>
          <w:lang w:bidi="ar-SA"/>
        </w:rPr>
        <w:drawing>
          <wp:anchor distT="0" distB="0" distL="0" distR="0" simplePos="0" relativeHeight="268403759" behindDoc="1" locked="0" layoutInCell="1" allowOverlap="1">
            <wp:simplePos x="0" y="0"/>
            <wp:positionH relativeFrom="page">
              <wp:posOffset>263169</wp:posOffset>
            </wp:positionH>
            <wp:positionV relativeFrom="paragraph">
              <wp:posOffset>-2286929</wp:posOffset>
            </wp:positionV>
            <wp:extent cx="6371063" cy="7107733"/>
            <wp:effectExtent l="0" t="0" r="0" b="0"/>
            <wp:wrapNone/>
            <wp:docPr id="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2.jpeg"/>
                    <pic:cNvPicPr/>
                  </pic:nvPicPr>
                  <pic:blipFill>
                    <a:blip r:embed="rId40" cstate="print"/>
                    <a:stretch>
                      <a:fillRect/>
                    </a:stretch>
                  </pic:blipFill>
                  <pic:spPr>
                    <a:xfrm>
                      <a:off x="0" y="0"/>
                      <a:ext cx="6371063" cy="7107733"/>
                    </a:xfrm>
                    <a:prstGeom prst="rect">
                      <a:avLst/>
                    </a:prstGeom>
                  </pic:spPr>
                </pic:pic>
              </a:graphicData>
            </a:graphic>
          </wp:anchor>
        </w:drawing>
      </w:r>
      <w:r w:rsidR="003A04AC" w:rsidRPr="003A04AC">
        <w:pict>
          <v:shape id="_x0000_s1072" type="#_x0000_t202" style="position:absolute;left:0;text-align:left;margin-left:236.2pt;margin-top:-.85pt;width:65.25pt;height:19.3pt;z-index:-31672;mso-position-horizontal-relative:page;mso-position-vertical-relative:text" filled="f" stroked="f">
            <v:textbox inset="0,0,0,0">
              <w:txbxContent>
                <w:p w:rsidR="00CE1EE0" w:rsidRDefault="00E714E4">
                  <w:pPr>
                    <w:tabs>
                      <w:tab w:val="left" w:pos="1208"/>
                    </w:tabs>
                    <w:spacing w:line="386" w:lineRule="exact"/>
                    <w:rPr>
                      <w:b/>
                      <w:sz w:val="36"/>
                    </w:rPr>
                  </w:pPr>
                  <w:r>
                    <w:rPr>
                      <w:b/>
                      <w:color w:val="B11EB1"/>
                      <w:sz w:val="36"/>
                    </w:rPr>
                    <w:t>.</w:t>
                  </w:r>
                  <w:r>
                    <w:rPr>
                      <w:b/>
                      <w:color w:val="B11EB1"/>
                      <w:sz w:val="36"/>
                    </w:rPr>
                    <w:tab/>
                  </w:r>
                  <w:r>
                    <w:rPr>
                      <w:b/>
                      <w:color w:val="B11EB1"/>
                      <w:position w:val="-2"/>
                      <w:sz w:val="36"/>
                    </w:rPr>
                    <w:t>.</w:t>
                  </w:r>
                </w:p>
              </w:txbxContent>
            </v:textbox>
            <w10:wrap anchorx="page"/>
          </v:shape>
        </w:pict>
      </w:r>
      <w:r w:rsidR="003A04AC" w:rsidRPr="003A04AC">
        <w:pict>
          <v:shape id="_x0000_s1071" type="#_x0000_t202" style="position:absolute;left:0;text-align:left;margin-left:349.7pt;margin-top:96pt;width:4.85pt;height:18pt;z-index:-31648;mso-position-horizontal-relative:page;mso-position-vertical-relative:text" filled="f" stroked="f">
            <v:textbox inset="0,0,0,0">
              <w:txbxContent>
                <w:p w:rsidR="00CE1EE0" w:rsidRDefault="00E714E4">
                  <w:pPr>
                    <w:spacing w:line="360" w:lineRule="exact"/>
                    <w:rPr>
                      <w:b/>
                      <w:sz w:val="36"/>
                    </w:rPr>
                  </w:pPr>
                  <w:r>
                    <w:rPr>
                      <w:b/>
                      <w:color w:val="B11EB1"/>
                      <w:sz w:val="36"/>
                    </w:rPr>
                    <w:t>.</w:t>
                  </w:r>
                </w:p>
              </w:txbxContent>
            </v:textbox>
            <w10:wrap anchorx="page"/>
          </v:shape>
        </w:pict>
      </w:r>
      <w:r>
        <w:rPr>
          <w:rFonts w:ascii="Curlz MT" w:hAnsi="Curlz MT"/>
          <w:b/>
          <w:color w:val="B11EB1"/>
          <w:sz w:val="80"/>
        </w:rPr>
        <w:t>ETKINLIK ÖRNEKLERI</w:t>
      </w: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rPr>
          <w:rFonts w:ascii="Curlz MT"/>
          <w:b/>
          <w:sz w:val="20"/>
        </w:rPr>
      </w:pPr>
    </w:p>
    <w:p w:rsidR="00CE1EE0" w:rsidRDefault="00CE1EE0">
      <w:pPr>
        <w:pStyle w:val="GvdeMetni"/>
        <w:spacing w:before="9"/>
        <w:rPr>
          <w:rFonts w:ascii="Curlz MT"/>
          <w:b/>
          <w:sz w:val="17"/>
        </w:rPr>
      </w:pPr>
    </w:p>
    <w:p w:rsidR="00CE1EE0" w:rsidRDefault="00E714E4" w:rsidP="00121E8E">
      <w:pPr>
        <w:tabs>
          <w:tab w:val="left" w:pos="9872"/>
        </w:tabs>
        <w:spacing w:before="27"/>
        <w:ind w:left="144"/>
        <w:rPr>
          <w:sz w:val="24"/>
        </w:rPr>
        <w:sectPr w:rsidR="00CE1EE0">
          <w:pgSz w:w="10800" w:h="15600"/>
          <w:pgMar w:top="1480" w:right="0" w:bottom="280" w:left="0" w:header="708" w:footer="708" w:gutter="0"/>
          <w:cols w:space="708"/>
        </w:sectPr>
      </w:pPr>
      <w:r>
        <w:rPr>
          <w:b/>
          <w:color w:val="FF0000"/>
          <w:spacing w:val="-4"/>
          <w:sz w:val="36"/>
        </w:rPr>
        <w:tab/>
      </w:r>
    </w:p>
    <w:p w:rsidR="00CE1EE0" w:rsidRDefault="003A04AC">
      <w:pPr>
        <w:pStyle w:val="GvdeMetni"/>
        <w:rPr>
          <w:sz w:val="20"/>
        </w:rPr>
      </w:pPr>
      <w:r w:rsidRPr="003A04AC">
        <w:lastRenderedPageBreak/>
        <w:pict>
          <v:group id="_x0000_s1054" style="position:absolute;margin-left:0;margin-top:0;width:540pt;height:780pt;z-index:-31600;mso-position-horizontal-relative:page;mso-position-vertical-relative:page" coordsize="10800,15600">
            <v:shape id="_x0000_s1070" type="#_x0000_t75" style="position:absolute;width:10800;height:15600">
              <v:imagedata r:id="rId41" o:title=""/>
            </v:shape>
            <v:shape id="_x0000_s1069" type="#_x0000_t75" style="position:absolute;width:10800;height:10581">
              <v:imagedata r:id="rId42" o:title=""/>
            </v:shape>
            <v:shape id="_x0000_s1068" type="#_x0000_t75" style="position:absolute;left:9191;top:5253;width:766;height:600">
              <v:imagedata r:id="rId43" o:title=""/>
            </v:shape>
            <v:shape id="_x0000_s1067" type="#_x0000_t75" style="position:absolute;left:51;top:6602;width:928;height:504">
              <v:imagedata r:id="rId44" o:title=""/>
            </v:shape>
            <v:shape id="_x0000_s1066" type="#_x0000_t75" style="position:absolute;left:940;top:3919;width:934;height:928">
              <v:imagedata r:id="rId45" o:title=""/>
            </v:shape>
            <v:shape id="_x0000_s1065" type="#_x0000_t75" style="position:absolute;left:6817;top:6420;width:657;height:1022">
              <v:imagedata r:id="rId46" o:title=""/>
            </v:shape>
            <v:shape id="_x0000_s1064" type="#_x0000_t75" style="position:absolute;left:3557;top:664;width:446;height:1359">
              <v:imagedata r:id="rId47" o:title=""/>
            </v:shape>
            <v:shape id="_x0000_s1063" type="#_x0000_t75" style="position:absolute;left:2879;top:5481;width:1137;height:830">
              <v:imagedata r:id="rId48" o:title=""/>
            </v:shape>
            <v:shape id="_x0000_s1062" type="#_x0000_t75" style="position:absolute;left:4923;top:4255;width:360;height:1170">
              <v:imagedata r:id="rId49" o:title=""/>
            </v:shape>
            <v:shape id="_x0000_s1061" type="#_x0000_t75" style="position:absolute;left:6636;top:1262;width:352;height:1413">
              <v:imagedata r:id="rId50" o:title=""/>
            </v:shape>
            <v:shape id="_x0000_s1060" type="#_x0000_t75" style="position:absolute;left:3049;top:2148;width:346;height:950">
              <v:imagedata r:id="rId51" o:title=""/>
            </v:shape>
            <v:shape id="_x0000_s1059" type="#_x0000_t75" style="position:absolute;left:7277;top:2659;width:212;height:774">
              <v:imagedata r:id="rId52" o:title=""/>
            </v:shape>
            <v:shape id="_x0000_s1058" type="#_x0000_t75" style="position:absolute;left:451;top:11161;width:9784;height:1599">
              <v:imagedata r:id="rId53" o:title=""/>
            </v:shape>
            <v:shape id="_x0000_s1057" type="#_x0000_t75" style="position:absolute;left:387;top:11132;width:9905;height:1750">
              <v:imagedata r:id="rId54" o:title=""/>
            </v:shape>
            <v:shape id="_x0000_s1056" type="#_x0000_t75" style="position:absolute;left:523;top:11201;width:9639;height:1455">
              <v:imagedata r:id="rId55" o:title=""/>
            </v:shape>
            <v:shape id="_x0000_s1055" type="#_x0000_t75" style="position:absolute;left:7333;top:4546;width:997;height:654">
              <v:imagedata r:id="rId56" o:title=""/>
            </v:shape>
            <w10:wrap anchorx="page" anchory="page"/>
          </v:group>
        </w:pict>
      </w:r>
      <w:r w:rsidRPr="003A04AC">
        <w:pict>
          <v:shape id="_x0000_s1053" type="#_x0000_t202" style="position:absolute;margin-left:293pt;margin-top:274.6pt;width:20pt;height:46.9pt;z-index:1696;mso-position-horizontal-relative:page;mso-position-vertical-relative:page" filled="f" stroked="f">
            <v:textbox style="layout-flow:vertical;mso-layout-flow-alt:bottom-to-top" inset="0,0,0,0">
              <w:txbxContent>
                <w:p w:rsidR="00CE1EE0" w:rsidRDefault="00E714E4">
                  <w:pPr>
                    <w:spacing w:line="387" w:lineRule="exact"/>
                    <w:ind w:left="20"/>
                    <w:rPr>
                      <w:b/>
                      <w:sz w:val="36"/>
                    </w:rPr>
                  </w:pPr>
                  <w:proofErr w:type="gramStart"/>
                  <w:r>
                    <w:rPr>
                      <w:b/>
                      <w:color w:val="00682E"/>
                      <w:sz w:val="36"/>
                    </w:rPr>
                    <w:t>bencil</w:t>
                  </w:r>
                  <w:proofErr w:type="gramEnd"/>
                </w:p>
              </w:txbxContent>
            </v:textbox>
            <w10:wrap anchorx="page" anchory="page"/>
          </v:shape>
        </w:pict>
      </w: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spacing w:before="9"/>
        <w:rPr>
          <w:sz w:val="15"/>
        </w:rPr>
      </w:pPr>
    </w:p>
    <w:p w:rsidR="00CE1EE0" w:rsidRDefault="00E714E4">
      <w:pPr>
        <w:ind w:left="515"/>
        <w:rPr>
          <w:sz w:val="20"/>
        </w:rPr>
      </w:pPr>
      <w:r>
        <w:rPr>
          <w:rFonts w:ascii="Times New Roman"/>
          <w:spacing w:val="-49"/>
          <w:sz w:val="20"/>
        </w:rPr>
        <w:t xml:space="preserve"> </w:t>
      </w:r>
      <w:r w:rsidR="003A04AC" w:rsidRPr="003A04AC">
        <w:rPr>
          <w:spacing w:val="-49"/>
          <w:sz w:val="20"/>
        </w:rPr>
      </w:r>
      <w:r w:rsidR="003A04AC" w:rsidRPr="003A04AC">
        <w:rPr>
          <w:spacing w:val="-49"/>
          <w:sz w:val="20"/>
        </w:rPr>
        <w:pict>
          <v:shape id="_x0000_s1165" type="#_x0000_t202" style="width:481.95pt;height:72.75pt;mso-position-horizontal-relative:char;mso-position-vertical-relative:line" filled="f" strokecolor="#97b853">
            <v:textbox inset="0,0,0,0">
              <w:txbxContent>
                <w:p w:rsidR="00CE1EE0" w:rsidRDefault="00E714E4">
                  <w:pPr>
                    <w:spacing w:before="59" w:line="436" w:lineRule="exact"/>
                    <w:ind w:left="219"/>
                    <w:rPr>
                      <w:b/>
                      <w:i/>
                      <w:sz w:val="36"/>
                    </w:rPr>
                  </w:pPr>
                  <w:r>
                    <w:rPr>
                      <w:b/>
                      <w:i/>
                      <w:color w:val="C00000"/>
                      <w:sz w:val="36"/>
                    </w:rPr>
                    <w:t xml:space="preserve">Yukarıdaki sizin cesaret ve </w:t>
                  </w:r>
                  <w:proofErr w:type="gramStart"/>
                  <w:r>
                    <w:rPr>
                      <w:b/>
                      <w:i/>
                      <w:color w:val="C00000"/>
                      <w:sz w:val="36"/>
                    </w:rPr>
                    <w:t>fedakarlık</w:t>
                  </w:r>
                  <w:proofErr w:type="gramEnd"/>
                  <w:r>
                    <w:rPr>
                      <w:b/>
                      <w:i/>
                      <w:color w:val="C00000"/>
                      <w:sz w:val="36"/>
                    </w:rPr>
                    <w:t xml:space="preserve"> ağacınız. Baharda</w:t>
                  </w:r>
                </w:p>
                <w:p w:rsidR="00CE1EE0" w:rsidRDefault="00E714E4">
                  <w:pPr>
                    <w:spacing w:before="4" w:line="235" w:lineRule="auto"/>
                    <w:ind w:left="136"/>
                    <w:rPr>
                      <w:b/>
                      <w:i/>
                      <w:sz w:val="36"/>
                    </w:rPr>
                  </w:pPr>
                  <w:proofErr w:type="gramStart"/>
                  <w:r>
                    <w:rPr>
                      <w:b/>
                      <w:i/>
                      <w:color w:val="C00000"/>
                      <w:sz w:val="36"/>
                    </w:rPr>
                    <w:t>dallarının</w:t>
                  </w:r>
                  <w:proofErr w:type="gramEnd"/>
                  <w:r>
                    <w:rPr>
                      <w:b/>
                      <w:i/>
                      <w:color w:val="C00000"/>
                      <w:sz w:val="36"/>
                    </w:rPr>
                    <w:t xml:space="preserve"> yeşerip, ormanın en güzel ve örnek ağacı olması için hangi dallarını budamanız gerekiyor?</w:t>
                  </w:r>
                </w:p>
              </w:txbxContent>
            </v:textbox>
            <w10:wrap type="none"/>
            <w10:anchorlock/>
          </v:shape>
        </w:pict>
      </w: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spacing w:before="11"/>
        <w:rPr>
          <w:sz w:val="21"/>
        </w:rPr>
      </w:pPr>
    </w:p>
    <w:p w:rsidR="00CE1EE0" w:rsidRDefault="00E714E4">
      <w:pPr>
        <w:pStyle w:val="GvdeMetni"/>
        <w:spacing w:before="52"/>
        <w:ind w:right="683"/>
        <w:jc w:val="right"/>
      </w:pPr>
      <w:r>
        <w:rPr>
          <w:color w:val="888888"/>
        </w:rPr>
        <w:t>16</w:t>
      </w:r>
    </w:p>
    <w:p w:rsidR="00CE1EE0" w:rsidRDefault="00CE1EE0">
      <w:pPr>
        <w:jc w:val="right"/>
        <w:sectPr w:rsidR="00CE1EE0">
          <w:pgSz w:w="10800" w:h="15600"/>
          <w:pgMar w:top="1480" w:right="0" w:bottom="280" w:left="0" w:header="708" w:footer="708" w:gutter="0"/>
          <w:cols w:space="708"/>
        </w:sectPr>
      </w:pPr>
    </w:p>
    <w:p w:rsidR="00CE1EE0" w:rsidRDefault="00E714E4">
      <w:pPr>
        <w:pStyle w:val="Heading1"/>
        <w:spacing w:before="76" w:line="249" w:lineRule="auto"/>
        <w:ind w:left="4325" w:right="1006" w:hanging="3318"/>
        <w:rPr>
          <w:rFonts w:ascii="Arial Rounded MT Bold" w:hAnsi="Arial Rounded MT Bold"/>
        </w:rPr>
      </w:pPr>
      <w:r>
        <w:rPr>
          <w:rFonts w:ascii="Arial Rounded MT Bold" w:hAnsi="Arial Rounded MT Bold"/>
          <w:color w:val="974706"/>
          <w:spacing w:val="-6"/>
        </w:rPr>
        <w:lastRenderedPageBreak/>
        <w:t xml:space="preserve">Fedakarlık </w:t>
      </w:r>
      <w:r>
        <w:rPr>
          <w:rFonts w:ascii="Arial Rounded MT Bold" w:hAnsi="Arial Rounded MT Bold"/>
          <w:color w:val="974706"/>
        </w:rPr>
        <w:t xml:space="preserve">Da </w:t>
      </w:r>
      <w:r>
        <w:rPr>
          <w:rFonts w:ascii="Arial Rounded MT Bold" w:hAnsi="Arial Rounded MT Bold"/>
          <w:color w:val="974706"/>
          <w:spacing w:val="-3"/>
        </w:rPr>
        <w:t xml:space="preserve">Karakterin </w:t>
      </w:r>
      <w:r>
        <w:rPr>
          <w:rFonts w:ascii="Arial Rounded MT Bold" w:hAnsi="Arial Rounded MT Bold"/>
          <w:color w:val="974706"/>
        </w:rPr>
        <w:t xml:space="preserve">Bir </w:t>
      </w:r>
      <w:r>
        <w:rPr>
          <w:rFonts w:ascii="Arial Rounded MT Bold" w:hAnsi="Arial Rounded MT Bold"/>
          <w:color w:val="974706"/>
          <w:spacing w:val="-7"/>
        </w:rPr>
        <w:t>Yanıdır</w:t>
      </w:r>
    </w:p>
    <w:p w:rsidR="00CE1EE0" w:rsidRDefault="00CE1EE0">
      <w:pPr>
        <w:pStyle w:val="GvdeMetni"/>
        <w:rPr>
          <w:rFonts w:ascii="Arial Rounded MT Bold"/>
          <w:sz w:val="20"/>
        </w:rPr>
      </w:pPr>
    </w:p>
    <w:p w:rsidR="00CE1EE0" w:rsidRDefault="00CE1EE0">
      <w:pPr>
        <w:pStyle w:val="GvdeMetni"/>
        <w:rPr>
          <w:rFonts w:ascii="Arial Rounded MT Bold"/>
          <w:sz w:val="20"/>
        </w:rPr>
      </w:pPr>
    </w:p>
    <w:p w:rsidR="00CE1EE0" w:rsidRDefault="00CE1EE0">
      <w:pPr>
        <w:pStyle w:val="GvdeMetni"/>
        <w:rPr>
          <w:rFonts w:ascii="Arial Rounded MT Bold"/>
          <w:sz w:val="20"/>
        </w:rPr>
      </w:pPr>
    </w:p>
    <w:p w:rsidR="00CE1EE0" w:rsidRDefault="00CE1EE0">
      <w:pPr>
        <w:pStyle w:val="GvdeMetni"/>
        <w:rPr>
          <w:rFonts w:ascii="Arial Rounded MT Bold"/>
          <w:sz w:val="20"/>
        </w:rPr>
      </w:pPr>
    </w:p>
    <w:p w:rsidR="00CE1EE0" w:rsidRDefault="00CE1EE0">
      <w:pPr>
        <w:pStyle w:val="GvdeMetni"/>
        <w:rPr>
          <w:rFonts w:ascii="Arial Rounded MT Bold"/>
          <w:sz w:val="20"/>
        </w:rPr>
      </w:pPr>
    </w:p>
    <w:p w:rsidR="00CE1EE0" w:rsidRDefault="00CE1EE0">
      <w:pPr>
        <w:pStyle w:val="GvdeMetni"/>
        <w:rPr>
          <w:rFonts w:ascii="Arial Rounded MT Bold"/>
          <w:sz w:val="20"/>
        </w:rPr>
      </w:pPr>
    </w:p>
    <w:p w:rsidR="00CE1EE0" w:rsidRDefault="00CE1EE0">
      <w:pPr>
        <w:pStyle w:val="GvdeMetni"/>
        <w:spacing w:before="8"/>
        <w:rPr>
          <w:rFonts w:ascii="Arial Rounded MT Bold"/>
          <w:sz w:val="22"/>
        </w:rPr>
      </w:pPr>
    </w:p>
    <w:p w:rsidR="00CE1EE0" w:rsidRDefault="00CE1EE0">
      <w:pPr>
        <w:rPr>
          <w:rFonts w:ascii="Arial Rounded MT Bold"/>
        </w:rPr>
        <w:sectPr w:rsidR="00CE1EE0">
          <w:pgSz w:w="10800" w:h="15600"/>
          <w:pgMar w:top="220" w:right="0" w:bottom="280" w:left="0" w:header="708" w:footer="708" w:gutter="0"/>
          <w:cols w:space="708"/>
        </w:sectPr>
      </w:pPr>
    </w:p>
    <w:p w:rsidR="00CE1EE0" w:rsidRDefault="003A04AC">
      <w:pPr>
        <w:pStyle w:val="Heading3"/>
        <w:numPr>
          <w:ilvl w:val="0"/>
          <w:numId w:val="1"/>
        </w:numPr>
        <w:tabs>
          <w:tab w:val="left" w:pos="2060"/>
        </w:tabs>
        <w:spacing w:before="19"/>
      </w:pPr>
      <w:r>
        <w:lastRenderedPageBreak/>
        <w:pict>
          <v:shape id="_x0000_s1051" type="#_x0000_t202" style="position:absolute;left:0;text-align:left;margin-left:40.8pt;margin-top:2.4pt;width:24.15pt;height:483.95pt;z-index:1744;mso-position-horizontal-relative:page" filled="f" stroked="f">
            <v:textbox style="layout-flow:vertical;mso-layout-flow-alt:bottom-to-top" inset="0,0,0,0">
              <w:txbxContent>
                <w:p w:rsidR="00CE1EE0" w:rsidRDefault="00E714E4">
                  <w:pPr>
                    <w:spacing w:before="2"/>
                    <w:ind w:left="20"/>
                    <w:rPr>
                      <w:rFonts w:ascii="Times New Roman" w:hAnsi="Times New Roman"/>
                      <w:b/>
                      <w:sz w:val="40"/>
                    </w:rPr>
                  </w:pPr>
                  <w:r>
                    <w:rPr>
                      <w:rFonts w:ascii="Times New Roman" w:hAnsi="Times New Roman"/>
                      <w:b/>
                      <w:sz w:val="40"/>
                    </w:rPr>
                    <w:t xml:space="preserve">Bana bütün dünyayı verseler bile bunlardan </w:t>
                  </w:r>
                  <w:r>
                    <w:rPr>
                      <w:rFonts w:ascii="Times New Roman" w:hAnsi="Times New Roman"/>
                      <w:b/>
                      <w:color w:val="C00000"/>
                      <w:sz w:val="40"/>
                    </w:rPr>
                    <w:t>vazgeçmem</w:t>
                  </w:r>
                </w:p>
              </w:txbxContent>
            </v:textbox>
            <w10:wrap anchorx="page"/>
          </v:shape>
        </w:pict>
      </w:r>
      <w:r w:rsidR="00E714E4">
        <w:t>Dostlarımdan</w:t>
      </w:r>
    </w:p>
    <w:p w:rsidR="00CE1EE0" w:rsidRDefault="00E714E4">
      <w:pPr>
        <w:pStyle w:val="ListeParagraf"/>
        <w:numPr>
          <w:ilvl w:val="0"/>
          <w:numId w:val="1"/>
        </w:numPr>
        <w:tabs>
          <w:tab w:val="left" w:pos="2060"/>
        </w:tabs>
        <w:spacing w:before="25"/>
        <w:rPr>
          <w:sz w:val="40"/>
        </w:rPr>
      </w:pPr>
      <w:r>
        <w:rPr>
          <w:sz w:val="40"/>
        </w:rPr>
        <w:t>Dürüstlükten</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spacing w:before="25"/>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spacing w:before="26"/>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spacing w:before="25"/>
        <w:rPr>
          <w:sz w:val="40"/>
        </w:rPr>
      </w:pPr>
      <w:r>
        <w:rPr>
          <w:sz w:val="40"/>
        </w:rPr>
        <w:t>……………………</w:t>
      </w:r>
    </w:p>
    <w:p w:rsidR="00CE1EE0" w:rsidRDefault="00E714E4">
      <w:pPr>
        <w:pStyle w:val="ListeParagraf"/>
        <w:numPr>
          <w:ilvl w:val="0"/>
          <w:numId w:val="1"/>
        </w:numPr>
        <w:tabs>
          <w:tab w:val="left" w:pos="2060"/>
        </w:tabs>
        <w:spacing w:before="19"/>
        <w:rPr>
          <w:sz w:val="40"/>
        </w:rPr>
      </w:pPr>
      <w:r>
        <w:rPr>
          <w:w w:val="99"/>
          <w:sz w:val="40"/>
        </w:rPr>
        <w:br w:type="column"/>
      </w:r>
      <w:r>
        <w:rPr>
          <w:sz w:val="40"/>
        </w:rPr>
        <w:lastRenderedPageBreak/>
        <w:t>Uykumdan</w:t>
      </w:r>
    </w:p>
    <w:p w:rsidR="00CE1EE0" w:rsidRDefault="003A04AC">
      <w:pPr>
        <w:pStyle w:val="ListeParagraf"/>
        <w:numPr>
          <w:ilvl w:val="0"/>
          <w:numId w:val="1"/>
        </w:numPr>
        <w:tabs>
          <w:tab w:val="left" w:pos="2060"/>
        </w:tabs>
        <w:spacing w:before="25"/>
        <w:rPr>
          <w:sz w:val="40"/>
        </w:rPr>
      </w:pPr>
      <w:r w:rsidRPr="003A04AC">
        <w:pict>
          <v:shape id="_x0000_s1050" type="#_x0000_t202" style="position:absolute;left:0;text-align:left;margin-left:283pt;margin-top:-18.8pt;width:44.85pt;height:465.85pt;z-index:1768;mso-position-horizontal-relative:page" filled="f" stroked="f">
            <v:textbox style="layout-flow:vertical;mso-layout-flow-alt:bottom-to-top" inset="0,0,0,0">
              <w:txbxContent>
                <w:p w:rsidR="00CE1EE0" w:rsidRDefault="00E714E4">
                  <w:pPr>
                    <w:spacing w:before="40" w:line="216" w:lineRule="auto"/>
                    <w:ind w:left="1918" w:right="-1" w:hanging="1899"/>
                    <w:rPr>
                      <w:rFonts w:ascii="Times New Roman" w:hAnsi="Times New Roman"/>
                      <w:b/>
                      <w:sz w:val="40"/>
                    </w:rPr>
                  </w:pPr>
                  <w:r>
                    <w:rPr>
                      <w:rFonts w:ascii="Times New Roman" w:hAnsi="Times New Roman"/>
                      <w:b/>
                      <w:sz w:val="40"/>
                    </w:rPr>
                    <w:t xml:space="preserve">Kendimi, </w:t>
                  </w:r>
                  <w:proofErr w:type="gramStart"/>
                  <w:r>
                    <w:rPr>
                      <w:rFonts w:ascii="Times New Roman" w:hAnsi="Times New Roman"/>
                      <w:b/>
                      <w:sz w:val="40"/>
                    </w:rPr>
                    <w:t>arkadaşımı , ailemi</w:t>
                  </w:r>
                  <w:proofErr w:type="gramEnd"/>
                  <w:r>
                    <w:rPr>
                      <w:rFonts w:ascii="Times New Roman" w:hAnsi="Times New Roman"/>
                      <w:b/>
                      <w:sz w:val="40"/>
                    </w:rPr>
                    <w:t xml:space="preserve"> veya ihtiyaç sahibi birini mutlu etmek için bunlardan </w:t>
                  </w:r>
                  <w:r>
                    <w:rPr>
                      <w:rFonts w:ascii="Times New Roman" w:hAnsi="Times New Roman"/>
                      <w:b/>
                      <w:color w:val="C00000"/>
                      <w:sz w:val="40"/>
                    </w:rPr>
                    <w:t>vazgeçebilirim</w:t>
                  </w:r>
                </w:p>
              </w:txbxContent>
            </v:textbox>
            <w10:wrap anchorx="page"/>
          </v:shape>
        </w:pict>
      </w:r>
      <w:r w:rsidR="00E714E4">
        <w:rPr>
          <w:sz w:val="40"/>
        </w:rPr>
        <w:t>Kıskançlığımdan</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spacing w:before="25"/>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spacing w:before="26"/>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rPr>
          <w:sz w:val="40"/>
        </w:rPr>
      </w:pPr>
      <w:r>
        <w:rPr>
          <w:sz w:val="40"/>
        </w:rPr>
        <w:t>……………………..</w:t>
      </w:r>
    </w:p>
    <w:p w:rsidR="00CE1EE0" w:rsidRDefault="00E714E4">
      <w:pPr>
        <w:pStyle w:val="ListeParagraf"/>
        <w:numPr>
          <w:ilvl w:val="0"/>
          <w:numId w:val="1"/>
        </w:numPr>
        <w:tabs>
          <w:tab w:val="left" w:pos="2060"/>
        </w:tabs>
        <w:spacing w:before="25"/>
        <w:rPr>
          <w:sz w:val="40"/>
        </w:rPr>
      </w:pPr>
      <w:r>
        <w:rPr>
          <w:sz w:val="40"/>
        </w:rPr>
        <w:t>……………………..</w:t>
      </w:r>
    </w:p>
    <w:p w:rsidR="00CE1EE0" w:rsidRDefault="00CE1EE0">
      <w:pPr>
        <w:rPr>
          <w:sz w:val="40"/>
        </w:rPr>
        <w:sectPr w:rsidR="00CE1EE0">
          <w:type w:val="continuous"/>
          <w:pgSz w:w="10800" w:h="15600"/>
          <w:pgMar w:top="1480" w:right="0" w:bottom="0" w:left="0" w:header="708" w:footer="708" w:gutter="0"/>
          <w:cols w:num="2" w:space="708" w:equalWidth="0">
            <w:col w:w="4308" w:space="836"/>
            <w:col w:w="5656"/>
          </w:cols>
        </w:sectPr>
      </w:pPr>
    </w:p>
    <w:p w:rsidR="00CE1EE0" w:rsidRDefault="003A04AC">
      <w:pPr>
        <w:pStyle w:val="GvdeMetni"/>
        <w:rPr>
          <w:sz w:val="20"/>
        </w:rPr>
      </w:pPr>
      <w:r w:rsidRPr="003A04AC">
        <w:lastRenderedPageBreak/>
        <w:pict>
          <v:group id="_x0000_s1043" style="position:absolute;margin-left:0;margin-top:0;width:540pt;height:780pt;z-index:-31552;mso-position-horizontal-relative:page;mso-position-vertical-relative:page" coordsize="10800,15600">
            <v:shape id="_x0000_s1049" type="#_x0000_t75" style="position:absolute;width:10800;height:15600">
              <v:imagedata r:id="rId57" o:title=""/>
            </v:shape>
            <v:rect id="_x0000_s1048" style="position:absolute;left:1408;top:2926;width:3554;height:10349" filled="f" strokecolor="#439bb3" strokeweight="2pt"/>
            <v:shape id="_x0000_s1047" type="#_x0000_t75" style="position:absolute;left:694;top:1984;width:1427;height:1427">
              <v:imagedata r:id="rId58" o:title=""/>
            </v:shape>
            <v:shape id="_x0000_s1046" style="position:absolute;left:694;top:1984;width:9411;height:11291" coordorigin="695,1985" coordsize="9411,11291" o:spt="100" adj="0,,0" path="m695,3412r1427,l2122,1985r-1427,l695,3412xm6552,13275r3553,l10105,2926r-3553,l6552,13275xe" filled="f" strokecolor="#439bb3" strokeweight="2pt">
              <v:stroke joinstyle="round"/>
              <v:formulas/>
              <v:path arrowok="t" o:connecttype="segments"/>
            </v:shape>
            <v:shape id="_x0000_s1045" type="#_x0000_t75" style="position:absolute;left:5838;top:1984;width:1427;height:1427">
              <v:imagedata r:id="rId58" o:title=""/>
            </v:shape>
            <v:rect id="_x0000_s1044" style="position:absolute;left:5838;top:1984;width:1427;height:1427" filled="f" strokecolor="#439bb3" strokeweight="2pt"/>
            <w10:wrap anchorx="page" anchory="page"/>
          </v:group>
        </w:pict>
      </w: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E714E4">
      <w:pPr>
        <w:pStyle w:val="GvdeMetni"/>
        <w:spacing w:before="209"/>
        <w:ind w:right="683"/>
        <w:jc w:val="right"/>
      </w:pPr>
      <w:r>
        <w:rPr>
          <w:color w:val="888888"/>
        </w:rPr>
        <w:t>17</w:t>
      </w:r>
    </w:p>
    <w:p w:rsidR="00CE1EE0" w:rsidRDefault="00CE1EE0">
      <w:pPr>
        <w:jc w:val="right"/>
        <w:sectPr w:rsidR="00CE1EE0">
          <w:type w:val="continuous"/>
          <w:pgSz w:w="10800" w:h="15600"/>
          <w:pgMar w:top="1480" w:right="0" w:bottom="0" w:left="0" w:header="708" w:footer="708" w:gutter="0"/>
          <w:cols w:space="708"/>
        </w:sectPr>
      </w:pPr>
    </w:p>
    <w:p w:rsidR="00CE1EE0" w:rsidRDefault="00E714E4">
      <w:pPr>
        <w:pStyle w:val="Heading4"/>
        <w:spacing w:before="9" w:line="436" w:lineRule="exact"/>
        <w:ind w:left="554"/>
      </w:pPr>
      <w:r>
        <w:lastRenderedPageBreak/>
        <w:t>HECE BİLMECE</w:t>
      </w:r>
    </w:p>
    <w:p w:rsidR="00CE1EE0" w:rsidRDefault="003A04AC">
      <w:pPr>
        <w:spacing w:before="3" w:line="235" w:lineRule="auto"/>
        <w:ind w:left="554" w:right="924"/>
        <w:rPr>
          <w:b/>
          <w:sz w:val="36"/>
        </w:rPr>
      </w:pPr>
      <w:r w:rsidRPr="003A04AC">
        <w:pict>
          <v:group id="_x0000_s1040" style="position:absolute;left:0;text-align:left;margin-left:19.5pt;margin-top:53.25pt;width:487.5pt;height:482.45pt;z-index:-31480;mso-position-horizontal-relative:page" coordorigin="390,1065" coordsize="9750,9649">
            <v:shape id="_x0000_s1042" style="position:absolute;left:410;top:1425;width:1475;height:1475" coordorigin="410,1426" coordsize="1475,1475" path="m1148,1822r254,-396l1377,1789r288,-59l1550,1925r300,56l1612,2141r273,192l1560,2309r89,352l1367,2412r-52,361l1129,2445,990,2900,937,2492,735,2628r62,-251l420,2421,665,2229,410,2014r316,-68l436,1582r474,275l980,1582r168,240xe" filled="f" strokecolor="#f79546" strokeweight="2pt">
              <v:path arrowok="t"/>
            </v:shape>
            <v:shape id="_x0000_s1041" type="#_x0000_t75" style="position:absolute;left:390;top:1065;width:9750;height:9649">
              <v:imagedata r:id="rId59" o:title=""/>
            </v:shape>
            <w10:wrap anchorx="page"/>
          </v:group>
        </w:pict>
      </w:r>
      <w:r w:rsidR="00E714E4">
        <w:rPr>
          <w:b/>
          <w:sz w:val="36"/>
        </w:rPr>
        <w:t xml:space="preserve">Aşağıda yedi değerimiz hecelere bölünerek </w:t>
      </w:r>
      <w:r w:rsidR="00E714E4">
        <w:rPr>
          <w:b/>
          <w:spacing w:val="-4"/>
          <w:sz w:val="36"/>
        </w:rPr>
        <w:t xml:space="preserve">saklanmıştır. </w:t>
      </w:r>
      <w:r w:rsidR="00E714E4">
        <w:rPr>
          <w:b/>
          <w:sz w:val="36"/>
        </w:rPr>
        <w:t xml:space="preserve">Kelimeyi oluşturan heceleri aynı </w:t>
      </w:r>
      <w:r w:rsidR="00E714E4">
        <w:rPr>
          <w:b/>
          <w:spacing w:val="-3"/>
          <w:sz w:val="36"/>
        </w:rPr>
        <w:t xml:space="preserve">renge </w:t>
      </w:r>
      <w:r w:rsidR="00E714E4">
        <w:rPr>
          <w:b/>
          <w:spacing w:val="-4"/>
          <w:sz w:val="36"/>
        </w:rPr>
        <w:t xml:space="preserve">boyayarak </w:t>
      </w:r>
      <w:r w:rsidR="00E714E4">
        <w:rPr>
          <w:b/>
          <w:sz w:val="36"/>
        </w:rPr>
        <w:t>birleştirin ve aşağıda belirlenmiş kutularına yazın.</w:t>
      </w:r>
    </w:p>
    <w:p w:rsidR="00CE1EE0" w:rsidRDefault="00CE1EE0">
      <w:pPr>
        <w:pStyle w:val="GvdeMetni"/>
        <w:spacing w:before="1"/>
        <w:rPr>
          <w:b/>
          <w:sz w:val="19"/>
        </w:rPr>
      </w:pPr>
    </w:p>
    <w:p w:rsidR="00CE1EE0" w:rsidRDefault="00CE1EE0">
      <w:pPr>
        <w:rPr>
          <w:sz w:val="19"/>
        </w:rPr>
        <w:sectPr w:rsidR="00CE1EE0">
          <w:pgSz w:w="10800" w:h="15600"/>
          <w:pgMar w:top="600" w:right="0" w:bottom="280" w:left="0" w:header="708" w:footer="708" w:gutter="0"/>
          <w:cols w:space="708"/>
        </w:sectPr>
      </w:pPr>
    </w:p>
    <w:p w:rsidR="00CE1EE0" w:rsidRDefault="00E714E4">
      <w:pPr>
        <w:tabs>
          <w:tab w:val="left" w:pos="2540"/>
          <w:tab w:val="left" w:pos="4399"/>
        </w:tabs>
        <w:spacing w:before="144"/>
        <w:ind w:left="998"/>
        <w:rPr>
          <w:sz w:val="36"/>
        </w:rPr>
      </w:pPr>
      <w:proofErr w:type="spellStart"/>
      <w:r>
        <w:rPr>
          <w:position w:val="-9"/>
          <w:sz w:val="32"/>
        </w:rPr>
        <w:lastRenderedPageBreak/>
        <w:t>ru</w:t>
      </w:r>
      <w:proofErr w:type="spellEnd"/>
      <w:r>
        <w:rPr>
          <w:position w:val="-9"/>
          <w:sz w:val="32"/>
        </w:rPr>
        <w:tab/>
      </w:r>
      <w:proofErr w:type="spellStart"/>
      <w:r>
        <w:rPr>
          <w:position w:val="11"/>
          <w:sz w:val="36"/>
        </w:rPr>
        <w:t>Ce</w:t>
      </w:r>
      <w:proofErr w:type="spellEnd"/>
      <w:r>
        <w:rPr>
          <w:position w:val="11"/>
          <w:sz w:val="36"/>
        </w:rPr>
        <w:tab/>
      </w:r>
      <w:r>
        <w:rPr>
          <w:sz w:val="36"/>
        </w:rPr>
        <w:t>Sağ</w:t>
      </w:r>
    </w:p>
    <w:p w:rsidR="00CE1EE0" w:rsidRDefault="00E714E4">
      <w:pPr>
        <w:spacing w:before="254"/>
        <w:ind w:left="997"/>
        <w:rPr>
          <w:sz w:val="36"/>
        </w:rPr>
      </w:pPr>
      <w:r>
        <w:br w:type="column"/>
      </w:r>
      <w:proofErr w:type="spellStart"/>
      <w:r>
        <w:rPr>
          <w:sz w:val="36"/>
        </w:rPr>
        <w:lastRenderedPageBreak/>
        <w:t>mak</w:t>
      </w:r>
      <w:proofErr w:type="spellEnd"/>
    </w:p>
    <w:p w:rsidR="00CE1EE0" w:rsidRDefault="00E714E4">
      <w:pPr>
        <w:spacing w:before="27"/>
        <w:ind w:left="979" w:right="1323"/>
        <w:jc w:val="center"/>
        <w:rPr>
          <w:sz w:val="36"/>
        </w:rPr>
      </w:pPr>
      <w:r>
        <w:br w:type="column"/>
      </w:r>
      <w:proofErr w:type="spellStart"/>
      <w:r>
        <w:rPr>
          <w:sz w:val="36"/>
        </w:rPr>
        <w:lastRenderedPageBreak/>
        <w:t>nek</w:t>
      </w:r>
      <w:proofErr w:type="spellEnd"/>
    </w:p>
    <w:p w:rsidR="00CE1EE0" w:rsidRDefault="00CE1EE0">
      <w:pPr>
        <w:jc w:val="center"/>
        <w:rPr>
          <w:sz w:val="36"/>
        </w:rPr>
        <w:sectPr w:rsidR="00CE1EE0">
          <w:type w:val="continuous"/>
          <w:pgSz w:w="10800" w:h="15600"/>
          <w:pgMar w:top="1480" w:right="0" w:bottom="0" w:left="0" w:header="708" w:footer="708" w:gutter="0"/>
          <w:cols w:num="3" w:space="708" w:equalWidth="0">
            <w:col w:w="4948" w:space="696"/>
            <w:col w:w="1663" w:space="619"/>
            <w:col w:w="2874"/>
          </w:cols>
        </w:sectPr>
      </w:pPr>
    </w:p>
    <w:p w:rsidR="00CE1EE0" w:rsidRDefault="00CE1EE0">
      <w:pPr>
        <w:pStyle w:val="GvdeMetni"/>
        <w:rPr>
          <w:sz w:val="20"/>
        </w:rPr>
      </w:pPr>
    </w:p>
    <w:p w:rsidR="00CE1EE0" w:rsidRDefault="00CE1EE0">
      <w:pPr>
        <w:pStyle w:val="GvdeMetni"/>
        <w:spacing w:before="4"/>
        <w:rPr>
          <w:sz w:val="27"/>
        </w:rPr>
      </w:pPr>
    </w:p>
    <w:p w:rsidR="00CE1EE0" w:rsidRDefault="00CE1EE0">
      <w:pPr>
        <w:rPr>
          <w:sz w:val="27"/>
        </w:rPr>
        <w:sectPr w:rsidR="00CE1EE0">
          <w:type w:val="continuous"/>
          <w:pgSz w:w="10800" w:h="15600"/>
          <w:pgMar w:top="1480" w:right="0" w:bottom="0" w:left="0" w:header="708" w:footer="708" w:gutter="0"/>
          <w:cols w:space="708"/>
        </w:sectPr>
      </w:pPr>
    </w:p>
    <w:p w:rsidR="00CE1EE0" w:rsidRDefault="00CE1EE0">
      <w:pPr>
        <w:pStyle w:val="GvdeMetni"/>
        <w:spacing w:before="8"/>
        <w:rPr>
          <w:sz w:val="48"/>
        </w:rPr>
      </w:pPr>
    </w:p>
    <w:p w:rsidR="00CE1EE0" w:rsidRDefault="00E714E4">
      <w:pPr>
        <w:ind w:left="1001"/>
        <w:rPr>
          <w:sz w:val="36"/>
        </w:rPr>
      </w:pPr>
      <w:proofErr w:type="spellStart"/>
      <w:r>
        <w:rPr>
          <w:sz w:val="36"/>
        </w:rPr>
        <w:t>lu</w:t>
      </w:r>
      <w:proofErr w:type="spellEnd"/>
    </w:p>
    <w:p w:rsidR="00CE1EE0" w:rsidRDefault="00E714E4">
      <w:pPr>
        <w:spacing w:before="128"/>
        <w:jc w:val="right"/>
        <w:rPr>
          <w:sz w:val="36"/>
        </w:rPr>
      </w:pPr>
      <w:r>
        <w:rPr>
          <w:sz w:val="36"/>
        </w:rPr>
        <w:t>der</w:t>
      </w:r>
    </w:p>
    <w:p w:rsidR="00CE1EE0" w:rsidRDefault="00CE1EE0">
      <w:pPr>
        <w:pStyle w:val="GvdeMetni"/>
        <w:spacing w:before="4"/>
        <w:rPr>
          <w:sz w:val="38"/>
        </w:rPr>
      </w:pPr>
    </w:p>
    <w:p w:rsidR="00CE1EE0" w:rsidRDefault="00E714E4">
      <w:pPr>
        <w:ind w:left="1031" w:right="1616"/>
        <w:jc w:val="center"/>
        <w:rPr>
          <w:sz w:val="36"/>
        </w:rPr>
      </w:pPr>
      <w:proofErr w:type="spellStart"/>
      <w:r>
        <w:rPr>
          <w:sz w:val="36"/>
        </w:rPr>
        <w:t>Fe</w:t>
      </w:r>
      <w:proofErr w:type="spellEnd"/>
    </w:p>
    <w:p w:rsidR="00CE1EE0" w:rsidRDefault="00E714E4">
      <w:pPr>
        <w:spacing w:before="241"/>
        <w:ind w:right="108"/>
        <w:jc w:val="right"/>
        <w:rPr>
          <w:sz w:val="36"/>
        </w:rPr>
      </w:pPr>
      <w:proofErr w:type="spellStart"/>
      <w:r>
        <w:rPr>
          <w:sz w:val="36"/>
        </w:rPr>
        <w:t>lü</w:t>
      </w:r>
      <w:proofErr w:type="spellEnd"/>
    </w:p>
    <w:p w:rsidR="00CE1EE0" w:rsidRDefault="00CE1EE0">
      <w:pPr>
        <w:pStyle w:val="GvdeMetni"/>
        <w:rPr>
          <w:sz w:val="36"/>
        </w:rPr>
      </w:pPr>
    </w:p>
    <w:p w:rsidR="00CE1EE0" w:rsidRDefault="00CE1EE0">
      <w:pPr>
        <w:pStyle w:val="GvdeMetni"/>
        <w:spacing w:before="2"/>
        <w:rPr>
          <w:sz w:val="30"/>
        </w:rPr>
      </w:pPr>
    </w:p>
    <w:p w:rsidR="00CE1EE0" w:rsidRDefault="00E714E4">
      <w:pPr>
        <w:ind w:left="1058" w:right="1411"/>
        <w:jc w:val="center"/>
        <w:rPr>
          <w:sz w:val="36"/>
        </w:rPr>
      </w:pPr>
      <w:proofErr w:type="spellStart"/>
      <w:r>
        <w:rPr>
          <w:sz w:val="36"/>
        </w:rPr>
        <w:t>lı</w:t>
      </w:r>
      <w:proofErr w:type="spellEnd"/>
    </w:p>
    <w:p w:rsidR="00CE1EE0" w:rsidRDefault="00E714E4">
      <w:pPr>
        <w:tabs>
          <w:tab w:val="left" w:pos="2340"/>
        </w:tabs>
        <w:spacing w:before="27"/>
        <w:ind w:left="373"/>
        <w:rPr>
          <w:sz w:val="36"/>
        </w:rPr>
      </w:pPr>
      <w:r>
        <w:br w:type="column"/>
      </w:r>
      <w:r>
        <w:rPr>
          <w:sz w:val="36"/>
        </w:rPr>
        <w:lastRenderedPageBreak/>
        <w:t>Söz</w:t>
      </w:r>
      <w:r>
        <w:rPr>
          <w:sz w:val="36"/>
        </w:rPr>
        <w:tab/>
      </w:r>
      <w:r>
        <w:rPr>
          <w:spacing w:val="-3"/>
          <w:position w:val="-22"/>
          <w:sz w:val="36"/>
        </w:rPr>
        <w:t>ret</w:t>
      </w:r>
    </w:p>
    <w:p w:rsidR="00CE1EE0" w:rsidRDefault="00CE1EE0">
      <w:pPr>
        <w:pStyle w:val="GvdeMetni"/>
        <w:spacing w:before="8"/>
        <w:rPr>
          <w:sz w:val="56"/>
        </w:rPr>
      </w:pPr>
    </w:p>
    <w:p w:rsidR="00CE1EE0" w:rsidRDefault="00E714E4">
      <w:pPr>
        <w:tabs>
          <w:tab w:val="left" w:pos="2323"/>
        </w:tabs>
        <w:ind w:right="12"/>
        <w:jc w:val="right"/>
        <w:rPr>
          <w:sz w:val="36"/>
        </w:rPr>
      </w:pPr>
      <w:r>
        <w:rPr>
          <w:position w:val="-10"/>
          <w:sz w:val="36"/>
        </w:rPr>
        <w:t>da</w:t>
      </w:r>
      <w:r>
        <w:rPr>
          <w:position w:val="-10"/>
          <w:sz w:val="36"/>
        </w:rPr>
        <w:tab/>
      </w:r>
      <w:proofErr w:type="spellStart"/>
      <w:r>
        <w:rPr>
          <w:spacing w:val="-2"/>
          <w:sz w:val="36"/>
        </w:rPr>
        <w:t>gı</w:t>
      </w:r>
      <w:proofErr w:type="spellEnd"/>
    </w:p>
    <w:p w:rsidR="00CE1EE0" w:rsidRDefault="00CE1EE0">
      <w:pPr>
        <w:pStyle w:val="GvdeMetni"/>
        <w:rPr>
          <w:sz w:val="46"/>
        </w:rPr>
      </w:pPr>
    </w:p>
    <w:p w:rsidR="00CE1EE0" w:rsidRDefault="00E714E4">
      <w:pPr>
        <w:spacing w:before="364" w:line="390" w:lineRule="exact"/>
        <w:ind w:left="805" w:right="1002"/>
        <w:jc w:val="center"/>
        <w:rPr>
          <w:sz w:val="36"/>
        </w:rPr>
      </w:pPr>
      <w:r>
        <w:rPr>
          <w:sz w:val="36"/>
        </w:rPr>
        <w:t>Ör</w:t>
      </w:r>
    </w:p>
    <w:p w:rsidR="00CE1EE0" w:rsidRDefault="00E714E4">
      <w:pPr>
        <w:spacing w:line="390" w:lineRule="exact"/>
        <w:jc w:val="right"/>
        <w:rPr>
          <w:sz w:val="36"/>
        </w:rPr>
      </w:pPr>
      <w:proofErr w:type="spellStart"/>
      <w:r>
        <w:rPr>
          <w:sz w:val="36"/>
        </w:rPr>
        <w:t>mak</w:t>
      </w:r>
      <w:proofErr w:type="spellEnd"/>
    </w:p>
    <w:p w:rsidR="00CE1EE0" w:rsidRDefault="00CE1EE0">
      <w:pPr>
        <w:pStyle w:val="GvdeMetni"/>
        <w:spacing w:before="3"/>
        <w:rPr>
          <w:sz w:val="38"/>
        </w:rPr>
      </w:pPr>
    </w:p>
    <w:p w:rsidR="00CE1EE0" w:rsidRDefault="00E714E4">
      <w:pPr>
        <w:ind w:left="457"/>
        <w:rPr>
          <w:sz w:val="36"/>
        </w:rPr>
      </w:pPr>
      <w:proofErr w:type="spellStart"/>
      <w:r>
        <w:rPr>
          <w:sz w:val="36"/>
        </w:rPr>
        <w:t>lık</w:t>
      </w:r>
      <w:proofErr w:type="spellEnd"/>
    </w:p>
    <w:p w:rsidR="00CE1EE0" w:rsidRDefault="00E714E4">
      <w:pPr>
        <w:spacing w:before="15"/>
        <w:ind w:left="1668" w:right="283"/>
        <w:jc w:val="center"/>
        <w:rPr>
          <w:sz w:val="36"/>
        </w:rPr>
      </w:pPr>
      <w:r>
        <w:rPr>
          <w:sz w:val="36"/>
        </w:rPr>
        <w:t>Sev</w:t>
      </w:r>
    </w:p>
    <w:p w:rsidR="00CE1EE0" w:rsidRDefault="00E714E4">
      <w:pPr>
        <w:spacing w:before="141"/>
        <w:ind w:left="570"/>
        <w:rPr>
          <w:sz w:val="36"/>
        </w:rPr>
      </w:pPr>
      <w:r>
        <w:br w:type="column"/>
      </w:r>
      <w:proofErr w:type="spellStart"/>
      <w:r>
        <w:rPr>
          <w:sz w:val="36"/>
        </w:rPr>
        <w:lastRenderedPageBreak/>
        <w:t>şam</w:t>
      </w:r>
      <w:proofErr w:type="spellEnd"/>
    </w:p>
    <w:p w:rsidR="00CE1EE0" w:rsidRDefault="00CE1EE0">
      <w:pPr>
        <w:pStyle w:val="GvdeMetni"/>
        <w:rPr>
          <w:sz w:val="36"/>
        </w:rPr>
      </w:pPr>
    </w:p>
    <w:p w:rsidR="00CE1EE0" w:rsidRDefault="00CE1EE0">
      <w:pPr>
        <w:pStyle w:val="GvdeMetni"/>
        <w:rPr>
          <w:sz w:val="36"/>
        </w:rPr>
      </w:pPr>
    </w:p>
    <w:p w:rsidR="00CE1EE0" w:rsidRDefault="00CE1EE0">
      <w:pPr>
        <w:pStyle w:val="GvdeMetni"/>
        <w:rPr>
          <w:sz w:val="36"/>
        </w:rPr>
      </w:pPr>
    </w:p>
    <w:p w:rsidR="00CE1EE0" w:rsidRDefault="00CE1EE0">
      <w:pPr>
        <w:pStyle w:val="GvdeMetni"/>
        <w:rPr>
          <w:sz w:val="36"/>
        </w:rPr>
      </w:pPr>
    </w:p>
    <w:p w:rsidR="00CE1EE0" w:rsidRDefault="00CE1EE0">
      <w:pPr>
        <w:pStyle w:val="GvdeMetni"/>
        <w:rPr>
          <w:sz w:val="36"/>
        </w:rPr>
      </w:pPr>
    </w:p>
    <w:p w:rsidR="00CE1EE0" w:rsidRDefault="00CE1EE0">
      <w:pPr>
        <w:pStyle w:val="GvdeMetni"/>
        <w:rPr>
          <w:sz w:val="36"/>
        </w:rPr>
      </w:pPr>
    </w:p>
    <w:p w:rsidR="00CE1EE0" w:rsidRDefault="00CE1EE0">
      <w:pPr>
        <w:pStyle w:val="GvdeMetni"/>
        <w:rPr>
          <w:sz w:val="36"/>
        </w:rPr>
      </w:pPr>
    </w:p>
    <w:p w:rsidR="00CE1EE0" w:rsidRDefault="00CE1EE0">
      <w:pPr>
        <w:pStyle w:val="GvdeMetni"/>
        <w:rPr>
          <w:sz w:val="36"/>
        </w:rPr>
      </w:pPr>
    </w:p>
    <w:p w:rsidR="00CE1EE0" w:rsidRDefault="00CE1EE0">
      <w:pPr>
        <w:pStyle w:val="GvdeMetni"/>
        <w:rPr>
          <w:sz w:val="36"/>
        </w:rPr>
      </w:pPr>
    </w:p>
    <w:p w:rsidR="00CE1EE0" w:rsidRDefault="00E714E4">
      <w:pPr>
        <w:spacing w:before="255"/>
        <w:ind w:left="215"/>
        <w:rPr>
          <w:sz w:val="36"/>
        </w:rPr>
      </w:pPr>
      <w:r>
        <w:rPr>
          <w:sz w:val="36"/>
        </w:rPr>
        <w:t>Tu</w:t>
      </w:r>
    </w:p>
    <w:p w:rsidR="00CE1EE0" w:rsidRDefault="00E714E4">
      <w:pPr>
        <w:pStyle w:val="GvdeMetni"/>
        <w:rPr>
          <w:sz w:val="36"/>
        </w:rPr>
      </w:pPr>
      <w:r>
        <w:br w:type="column"/>
      </w:r>
    </w:p>
    <w:p w:rsidR="00CE1EE0" w:rsidRDefault="00CE1EE0">
      <w:pPr>
        <w:pStyle w:val="GvdeMetni"/>
        <w:rPr>
          <w:sz w:val="36"/>
        </w:rPr>
      </w:pPr>
    </w:p>
    <w:p w:rsidR="00CE1EE0" w:rsidRDefault="00CE1EE0">
      <w:pPr>
        <w:pStyle w:val="GvdeMetni"/>
        <w:rPr>
          <w:sz w:val="36"/>
        </w:rPr>
      </w:pPr>
    </w:p>
    <w:p w:rsidR="00CE1EE0" w:rsidRDefault="00E714E4">
      <w:pPr>
        <w:spacing w:before="297"/>
        <w:ind w:left="714"/>
        <w:rPr>
          <w:sz w:val="36"/>
        </w:rPr>
      </w:pPr>
      <w:r>
        <w:rPr>
          <w:sz w:val="36"/>
        </w:rPr>
        <w:t>Ya</w:t>
      </w:r>
    </w:p>
    <w:p w:rsidR="00CE1EE0" w:rsidRDefault="00CE1EE0">
      <w:pPr>
        <w:pStyle w:val="GvdeMetni"/>
        <w:rPr>
          <w:sz w:val="36"/>
        </w:rPr>
      </w:pPr>
    </w:p>
    <w:p w:rsidR="00CE1EE0" w:rsidRDefault="00CE1EE0">
      <w:pPr>
        <w:pStyle w:val="GvdeMetni"/>
        <w:rPr>
          <w:sz w:val="36"/>
        </w:rPr>
      </w:pPr>
    </w:p>
    <w:p w:rsidR="00CE1EE0" w:rsidRDefault="00CE1EE0">
      <w:pPr>
        <w:pStyle w:val="GvdeMetni"/>
        <w:spacing w:before="4"/>
        <w:rPr>
          <w:sz w:val="31"/>
        </w:rPr>
      </w:pPr>
    </w:p>
    <w:p w:rsidR="00CE1EE0" w:rsidRDefault="00E714E4">
      <w:pPr>
        <w:ind w:left="260"/>
        <w:rPr>
          <w:sz w:val="36"/>
        </w:rPr>
      </w:pPr>
      <w:r>
        <w:rPr>
          <w:sz w:val="36"/>
        </w:rPr>
        <w:t>Ol</w:t>
      </w:r>
    </w:p>
    <w:p w:rsidR="00CE1EE0" w:rsidRDefault="00CE1EE0">
      <w:pPr>
        <w:pStyle w:val="GvdeMetni"/>
        <w:rPr>
          <w:sz w:val="36"/>
        </w:rPr>
      </w:pPr>
    </w:p>
    <w:p w:rsidR="00CE1EE0" w:rsidRDefault="00CE1EE0">
      <w:pPr>
        <w:pStyle w:val="GvdeMetni"/>
        <w:rPr>
          <w:sz w:val="36"/>
        </w:rPr>
      </w:pPr>
    </w:p>
    <w:p w:rsidR="00CE1EE0" w:rsidRDefault="00CE1EE0">
      <w:pPr>
        <w:pStyle w:val="GvdeMetni"/>
        <w:spacing w:before="11"/>
        <w:rPr>
          <w:sz w:val="49"/>
        </w:rPr>
      </w:pPr>
    </w:p>
    <w:p w:rsidR="00CE1EE0" w:rsidRDefault="003A04AC">
      <w:pPr>
        <w:spacing w:before="1"/>
        <w:ind w:left="776"/>
        <w:rPr>
          <w:sz w:val="36"/>
        </w:rPr>
      </w:pPr>
      <w:r w:rsidRPr="003A04AC">
        <w:pict>
          <v:shape id="_x0000_s1039" type="#_x0000_t202" style="position:absolute;left:0;text-align:left;margin-left:37.05pt;margin-top:4.4pt;width:438.1pt;height:283.3pt;z-index:1816;mso-position-horizontal-relative:page" filled="f" stroked="f">
            <v:textbox inset="0,0,0,0">
              <w:txbxContent>
                <w:tbl>
                  <w:tblPr>
                    <w:tblStyle w:val="TableNormal"/>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508"/>
                    <w:gridCol w:w="958"/>
                    <w:gridCol w:w="947"/>
                    <w:gridCol w:w="762"/>
                    <w:gridCol w:w="762"/>
                    <w:gridCol w:w="762"/>
                    <w:gridCol w:w="762"/>
                    <w:gridCol w:w="762"/>
                    <w:gridCol w:w="762"/>
                    <w:gridCol w:w="843"/>
                    <w:gridCol w:w="907"/>
                  </w:tblGrid>
                  <w:tr w:rsidR="00CE1EE0">
                    <w:trPr>
                      <w:trHeight w:val="883"/>
                    </w:trPr>
                    <w:tc>
                      <w:tcPr>
                        <w:tcW w:w="508" w:type="dxa"/>
                      </w:tcPr>
                      <w:p w:rsidR="00CE1EE0" w:rsidRDefault="00E714E4">
                        <w:pPr>
                          <w:pStyle w:val="TableParagraph"/>
                          <w:spacing w:before="57"/>
                          <w:ind w:left="144"/>
                          <w:rPr>
                            <w:b/>
                            <w:sz w:val="36"/>
                          </w:rPr>
                        </w:pPr>
                        <w:r>
                          <w:rPr>
                            <w:b/>
                            <w:sz w:val="36"/>
                          </w:rPr>
                          <w:t>1</w:t>
                        </w:r>
                      </w:p>
                    </w:tc>
                    <w:tc>
                      <w:tcPr>
                        <w:tcW w:w="958" w:type="dxa"/>
                      </w:tcPr>
                      <w:p w:rsidR="00CE1EE0" w:rsidRDefault="00CE1EE0">
                        <w:pPr>
                          <w:pStyle w:val="TableParagraph"/>
                          <w:rPr>
                            <w:rFonts w:ascii="Times New Roman"/>
                            <w:sz w:val="34"/>
                          </w:rPr>
                        </w:pPr>
                      </w:p>
                    </w:tc>
                    <w:tc>
                      <w:tcPr>
                        <w:tcW w:w="947" w:type="dxa"/>
                      </w:tcPr>
                      <w:p w:rsidR="00CE1EE0" w:rsidRDefault="00CE1EE0">
                        <w:pPr>
                          <w:pStyle w:val="TableParagraph"/>
                          <w:rPr>
                            <w:rFonts w:ascii="Times New Roman"/>
                            <w:sz w:val="34"/>
                          </w:rPr>
                        </w:pPr>
                      </w:p>
                    </w:tc>
                    <w:tc>
                      <w:tcPr>
                        <w:tcW w:w="762" w:type="dxa"/>
                      </w:tcPr>
                      <w:p w:rsidR="00CE1EE0" w:rsidRDefault="00E714E4">
                        <w:pPr>
                          <w:pStyle w:val="TableParagraph"/>
                          <w:spacing w:before="57"/>
                          <w:ind w:left="143"/>
                          <w:rPr>
                            <w:sz w:val="36"/>
                          </w:rPr>
                        </w:pPr>
                        <w:proofErr w:type="gramStart"/>
                        <w:r>
                          <w:rPr>
                            <w:sz w:val="36"/>
                          </w:rPr>
                          <w:t>kar</w:t>
                        </w:r>
                        <w:proofErr w:type="gramEnd"/>
                      </w:p>
                    </w:tc>
                    <w:tc>
                      <w:tcPr>
                        <w:tcW w:w="762" w:type="dxa"/>
                      </w:tcPr>
                      <w:p w:rsidR="00CE1EE0" w:rsidRDefault="00CE1EE0">
                        <w:pPr>
                          <w:pStyle w:val="TableParagraph"/>
                          <w:rPr>
                            <w:rFonts w:ascii="Times New Roman"/>
                            <w:sz w:val="34"/>
                          </w:rPr>
                        </w:pPr>
                      </w:p>
                    </w:tc>
                    <w:tc>
                      <w:tcPr>
                        <w:tcW w:w="4798" w:type="dxa"/>
                        <w:gridSpan w:val="6"/>
                        <w:tcBorders>
                          <w:top w:val="nil"/>
                          <w:right w:val="nil"/>
                        </w:tcBorders>
                      </w:tcPr>
                      <w:p w:rsidR="00CE1EE0" w:rsidRDefault="00CE1EE0">
                        <w:pPr>
                          <w:pStyle w:val="TableParagraph"/>
                          <w:rPr>
                            <w:rFonts w:ascii="Times New Roman"/>
                            <w:sz w:val="34"/>
                          </w:rPr>
                        </w:pPr>
                      </w:p>
                    </w:tc>
                  </w:tr>
                  <w:tr w:rsidR="00CE1EE0">
                    <w:trPr>
                      <w:trHeight w:val="770"/>
                    </w:trPr>
                    <w:tc>
                      <w:tcPr>
                        <w:tcW w:w="508" w:type="dxa"/>
                      </w:tcPr>
                      <w:p w:rsidR="00CE1EE0" w:rsidRDefault="00E714E4">
                        <w:pPr>
                          <w:pStyle w:val="TableParagraph"/>
                          <w:spacing w:before="57"/>
                          <w:ind w:left="144"/>
                          <w:rPr>
                            <w:b/>
                            <w:sz w:val="36"/>
                          </w:rPr>
                        </w:pPr>
                        <w:r>
                          <w:rPr>
                            <w:b/>
                            <w:sz w:val="36"/>
                          </w:rPr>
                          <w:t>2</w:t>
                        </w:r>
                      </w:p>
                    </w:tc>
                    <w:tc>
                      <w:tcPr>
                        <w:tcW w:w="958" w:type="dxa"/>
                      </w:tcPr>
                      <w:p w:rsidR="00CE1EE0" w:rsidRDefault="00CE1EE0">
                        <w:pPr>
                          <w:pStyle w:val="TableParagraph"/>
                          <w:rPr>
                            <w:rFonts w:ascii="Times New Roman"/>
                            <w:sz w:val="34"/>
                          </w:rPr>
                        </w:pPr>
                      </w:p>
                    </w:tc>
                    <w:tc>
                      <w:tcPr>
                        <w:tcW w:w="947" w:type="dxa"/>
                      </w:tcPr>
                      <w:p w:rsidR="00CE1EE0" w:rsidRDefault="00CE1EE0">
                        <w:pPr>
                          <w:pStyle w:val="TableParagraph"/>
                          <w:rPr>
                            <w:rFonts w:ascii="Times New Roman"/>
                            <w:sz w:val="34"/>
                          </w:rPr>
                        </w:pPr>
                      </w:p>
                    </w:tc>
                    <w:tc>
                      <w:tcPr>
                        <w:tcW w:w="762" w:type="dxa"/>
                      </w:tcPr>
                      <w:p w:rsidR="00CE1EE0" w:rsidRDefault="00CE1EE0">
                        <w:pPr>
                          <w:pStyle w:val="TableParagraph"/>
                          <w:rPr>
                            <w:rFonts w:ascii="Times New Roman"/>
                            <w:sz w:val="34"/>
                          </w:rPr>
                        </w:pPr>
                      </w:p>
                    </w:tc>
                    <w:tc>
                      <w:tcPr>
                        <w:tcW w:w="762" w:type="dxa"/>
                      </w:tcPr>
                      <w:p w:rsidR="00CE1EE0" w:rsidRDefault="00E714E4">
                        <w:pPr>
                          <w:pStyle w:val="TableParagraph"/>
                          <w:spacing w:before="57"/>
                          <w:ind w:left="143"/>
                          <w:rPr>
                            <w:sz w:val="36"/>
                          </w:rPr>
                        </w:pPr>
                        <w:proofErr w:type="gramStart"/>
                        <w:r>
                          <w:rPr>
                            <w:sz w:val="36"/>
                          </w:rPr>
                          <w:t>ve</w:t>
                        </w:r>
                        <w:proofErr w:type="gramEnd"/>
                      </w:p>
                    </w:tc>
                    <w:tc>
                      <w:tcPr>
                        <w:tcW w:w="762" w:type="dxa"/>
                      </w:tcPr>
                      <w:p w:rsidR="00CE1EE0" w:rsidRDefault="00CE1EE0">
                        <w:pPr>
                          <w:pStyle w:val="TableParagraph"/>
                          <w:rPr>
                            <w:rFonts w:ascii="Times New Roman"/>
                            <w:sz w:val="34"/>
                          </w:rPr>
                        </w:pPr>
                      </w:p>
                    </w:tc>
                    <w:tc>
                      <w:tcPr>
                        <w:tcW w:w="762" w:type="dxa"/>
                      </w:tcPr>
                      <w:p w:rsidR="00CE1EE0" w:rsidRDefault="00E714E4">
                        <w:pPr>
                          <w:pStyle w:val="TableParagraph"/>
                          <w:spacing w:before="58"/>
                          <w:ind w:left="142"/>
                          <w:rPr>
                            <w:sz w:val="32"/>
                          </w:rPr>
                        </w:pPr>
                        <w:proofErr w:type="gramStart"/>
                        <w:r>
                          <w:rPr>
                            <w:sz w:val="32"/>
                          </w:rPr>
                          <w:t>ön</w:t>
                        </w:r>
                        <w:proofErr w:type="gramEnd"/>
                      </w:p>
                    </w:tc>
                    <w:tc>
                      <w:tcPr>
                        <w:tcW w:w="762" w:type="dxa"/>
                      </w:tcPr>
                      <w:p w:rsidR="00CE1EE0" w:rsidRDefault="00CE1EE0">
                        <w:pPr>
                          <w:pStyle w:val="TableParagraph"/>
                          <w:rPr>
                            <w:rFonts w:ascii="Times New Roman"/>
                            <w:sz w:val="34"/>
                          </w:rPr>
                        </w:pPr>
                      </w:p>
                    </w:tc>
                    <w:tc>
                      <w:tcPr>
                        <w:tcW w:w="762" w:type="dxa"/>
                      </w:tcPr>
                      <w:p w:rsidR="00CE1EE0" w:rsidRDefault="00CE1EE0">
                        <w:pPr>
                          <w:pStyle w:val="TableParagraph"/>
                          <w:rPr>
                            <w:rFonts w:ascii="Times New Roman"/>
                            <w:sz w:val="34"/>
                          </w:rPr>
                        </w:pPr>
                      </w:p>
                    </w:tc>
                    <w:tc>
                      <w:tcPr>
                        <w:tcW w:w="843" w:type="dxa"/>
                      </w:tcPr>
                      <w:p w:rsidR="00CE1EE0" w:rsidRDefault="00CE1EE0">
                        <w:pPr>
                          <w:pStyle w:val="TableParagraph"/>
                          <w:rPr>
                            <w:rFonts w:ascii="Times New Roman"/>
                            <w:sz w:val="34"/>
                          </w:rPr>
                        </w:pPr>
                      </w:p>
                    </w:tc>
                    <w:tc>
                      <w:tcPr>
                        <w:tcW w:w="907" w:type="dxa"/>
                      </w:tcPr>
                      <w:p w:rsidR="00CE1EE0" w:rsidRDefault="00E714E4">
                        <w:pPr>
                          <w:pStyle w:val="TableParagraph"/>
                          <w:spacing w:before="58"/>
                          <w:ind w:left="141"/>
                          <w:rPr>
                            <w:sz w:val="32"/>
                          </w:rPr>
                        </w:pPr>
                        <w:proofErr w:type="spellStart"/>
                        <w:r>
                          <w:rPr>
                            <w:sz w:val="32"/>
                          </w:rPr>
                          <w:t>mak</w:t>
                        </w:r>
                        <w:proofErr w:type="spellEnd"/>
                      </w:p>
                    </w:tc>
                  </w:tr>
                  <w:tr w:rsidR="00CE1EE0">
                    <w:trPr>
                      <w:trHeight w:val="770"/>
                    </w:trPr>
                    <w:tc>
                      <w:tcPr>
                        <w:tcW w:w="508" w:type="dxa"/>
                      </w:tcPr>
                      <w:p w:rsidR="00CE1EE0" w:rsidRDefault="00E714E4">
                        <w:pPr>
                          <w:pStyle w:val="TableParagraph"/>
                          <w:spacing w:before="57"/>
                          <w:ind w:left="144"/>
                          <w:rPr>
                            <w:b/>
                            <w:sz w:val="36"/>
                          </w:rPr>
                        </w:pPr>
                        <w:r>
                          <w:rPr>
                            <w:b/>
                            <w:sz w:val="36"/>
                          </w:rPr>
                          <w:t>3</w:t>
                        </w:r>
                      </w:p>
                    </w:tc>
                    <w:tc>
                      <w:tcPr>
                        <w:tcW w:w="958" w:type="dxa"/>
                      </w:tcPr>
                      <w:p w:rsidR="00CE1EE0" w:rsidRDefault="00CE1EE0">
                        <w:pPr>
                          <w:pStyle w:val="TableParagraph"/>
                          <w:rPr>
                            <w:rFonts w:ascii="Times New Roman"/>
                            <w:sz w:val="34"/>
                          </w:rPr>
                        </w:pPr>
                      </w:p>
                    </w:tc>
                    <w:tc>
                      <w:tcPr>
                        <w:tcW w:w="947" w:type="dxa"/>
                      </w:tcPr>
                      <w:p w:rsidR="00CE1EE0" w:rsidRDefault="00E714E4">
                        <w:pPr>
                          <w:pStyle w:val="TableParagraph"/>
                          <w:spacing w:before="57"/>
                          <w:ind w:left="143"/>
                          <w:rPr>
                            <w:sz w:val="36"/>
                          </w:rPr>
                        </w:pPr>
                        <w:proofErr w:type="spellStart"/>
                        <w:r>
                          <w:rPr>
                            <w:sz w:val="36"/>
                          </w:rPr>
                          <w:t>lık</w:t>
                        </w:r>
                        <w:proofErr w:type="spellEnd"/>
                      </w:p>
                    </w:tc>
                    <w:tc>
                      <w:tcPr>
                        <w:tcW w:w="762" w:type="dxa"/>
                      </w:tcPr>
                      <w:p w:rsidR="00CE1EE0" w:rsidRDefault="00CE1EE0">
                        <w:pPr>
                          <w:pStyle w:val="TableParagraph"/>
                          <w:rPr>
                            <w:rFonts w:ascii="Times New Roman"/>
                            <w:sz w:val="34"/>
                          </w:rPr>
                        </w:pPr>
                      </w:p>
                    </w:tc>
                    <w:tc>
                      <w:tcPr>
                        <w:tcW w:w="762" w:type="dxa"/>
                      </w:tcPr>
                      <w:p w:rsidR="00CE1EE0" w:rsidRDefault="00CE1EE0">
                        <w:pPr>
                          <w:pStyle w:val="TableParagraph"/>
                          <w:rPr>
                            <w:rFonts w:ascii="Times New Roman"/>
                            <w:sz w:val="34"/>
                          </w:rPr>
                        </w:pPr>
                      </w:p>
                    </w:tc>
                    <w:tc>
                      <w:tcPr>
                        <w:tcW w:w="762" w:type="dxa"/>
                      </w:tcPr>
                      <w:p w:rsidR="00CE1EE0" w:rsidRDefault="00CE1EE0">
                        <w:pPr>
                          <w:pStyle w:val="TableParagraph"/>
                          <w:rPr>
                            <w:rFonts w:ascii="Times New Roman"/>
                            <w:sz w:val="34"/>
                          </w:rPr>
                        </w:pPr>
                      </w:p>
                    </w:tc>
                    <w:tc>
                      <w:tcPr>
                        <w:tcW w:w="762" w:type="dxa"/>
                      </w:tcPr>
                      <w:p w:rsidR="00CE1EE0" w:rsidRDefault="00CE1EE0">
                        <w:pPr>
                          <w:pStyle w:val="TableParagraph"/>
                          <w:rPr>
                            <w:rFonts w:ascii="Times New Roman"/>
                            <w:sz w:val="34"/>
                          </w:rPr>
                        </w:pPr>
                      </w:p>
                    </w:tc>
                    <w:tc>
                      <w:tcPr>
                        <w:tcW w:w="3274" w:type="dxa"/>
                        <w:gridSpan w:val="4"/>
                        <w:tcBorders>
                          <w:bottom w:val="nil"/>
                          <w:right w:val="nil"/>
                        </w:tcBorders>
                      </w:tcPr>
                      <w:p w:rsidR="00CE1EE0" w:rsidRDefault="00CE1EE0">
                        <w:pPr>
                          <w:pStyle w:val="TableParagraph"/>
                          <w:rPr>
                            <w:rFonts w:ascii="Times New Roman"/>
                            <w:sz w:val="34"/>
                          </w:rPr>
                        </w:pPr>
                      </w:p>
                    </w:tc>
                  </w:tr>
                  <w:tr w:rsidR="00CE1EE0">
                    <w:trPr>
                      <w:trHeight w:val="770"/>
                    </w:trPr>
                    <w:tc>
                      <w:tcPr>
                        <w:tcW w:w="508" w:type="dxa"/>
                      </w:tcPr>
                      <w:p w:rsidR="00CE1EE0" w:rsidRDefault="00E714E4">
                        <w:pPr>
                          <w:pStyle w:val="TableParagraph"/>
                          <w:spacing w:before="57"/>
                          <w:ind w:left="144"/>
                          <w:rPr>
                            <w:b/>
                            <w:sz w:val="36"/>
                          </w:rPr>
                        </w:pPr>
                        <w:r>
                          <w:rPr>
                            <w:b/>
                            <w:sz w:val="36"/>
                          </w:rPr>
                          <w:t>4</w:t>
                        </w:r>
                      </w:p>
                    </w:tc>
                    <w:tc>
                      <w:tcPr>
                        <w:tcW w:w="958" w:type="dxa"/>
                      </w:tcPr>
                      <w:p w:rsidR="00CE1EE0" w:rsidRDefault="00CE1EE0">
                        <w:pPr>
                          <w:pStyle w:val="TableParagraph"/>
                          <w:rPr>
                            <w:rFonts w:ascii="Times New Roman"/>
                            <w:sz w:val="34"/>
                          </w:rPr>
                        </w:pPr>
                      </w:p>
                    </w:tc>
                    <w:tc>
                      <w:tcPr>
                        <w:tcW w:w="947" w:type="dxa"/>
                      </w:tcPr>
                      <w:p w:rsidR="00CE1EE0" w:rsidRDefault="00E714E4">
                        <w:pPr>
                          <w:pStyle w:val="TableParagraph"/>
                          <w:spacing w:before="57"/>
                          <w:ind w:left="143"/>
                          <w:rPr>
                            <w:sz w:val="36"/>
                          </w:rPr>
                        </w:pPr>
                        <w:proofErr w:type="spellStart"/>
                        <w:r>
                          <w:rPr>
                            <w:sz w:val="36"/>
                          </w:rPr>
                          <w:t>sa</w:t>
                        </w:r>
                        <w:proofErr w:type="spellEnd"/>
                      </w:p>
                    </w:tc>
                    <w:tc>
                      <w:tcPr>
                        <w:tcW w:w="762" w:type="dxa"/>
                      </w:tcPr>
                      <w:p w:rsidR="00CE1EE0" w:rsidRDefault="00CE1EE0">
                        <w:pPr>
                          <w:pStyle w:val="TableParagraph"/>
                          <w:rPr>
                            <w:rFonts w:ascii="Times New Roman"/>
                            <w:sz w:val="34"/>
                          </w:rPr>
                        </w:pPr>
                      </w:p>
                    </w:tc>
                    <w:tc>
                      <w:tcPr>
                        <w:tcW w:w="5560" w:type="dxa"/>
                        <w:gridSpan w:val="7"/>
                        <w:tcBorders>
                          <w:top w:val="nil"/>
                          <w:bottom w:val="nil"/>
                          <w:right w:val="nil"/>
                        </w:tcBorders>
                      </w:tcPr>
                      <w:p w:rsidR="00CE1EE0" w:rsidRDefault="00CE1EE0">
                        <w:pPr>
                          <w:pStyle w:val="TableParagraph"/>
                          <w:rPr>
                            <w:rFonts w:ascii="Times New Roman"/>
                            <w:sz w:val="34"/>
                          </w:rPr>
                        </w:pPr>
                      </w:p>
                    </w:tc>
                  </w:tr>
                  <w:tr w:rsidR="00CE1EE0">
                    <w:trPr>
                      <w:trHeight w:val="770"/>
                    </w:trPr>
                    <w:tc>
                      <w:tcPr>
                        <w:tcW w:w="508" w:type="dxa"/>
                      </w:tcPr>
                      <w:p w:rsidR="00CE1EE0" w:rsidRDefault="00E714E4">
                        <w:pPr>
                          <w:pStyle w:val="TableParagraph"/>
                          <w:spacing w:before="57"/>
                          <w:ind w:left="144"/>
                          <w:rPr>
                            <w:b/>
                            <w:sz w:val="36"/>
                          </w:rPr>
                        </w:pPr>
                        <w:r>
                          <w:rPr>
                            <w:b/>
                            <w:sz w:val="36"/>
                          </w:rPr>
                          <w:t>5</w:t>
                        </w:r>
                      </w:p>
                    </w:tc>
                    <w:tc>
                      <w:tcPr>
                        <w:tcW w:w="958" w:type="dxa"/>
                      </w:tcPr>
                      <w:p w:rsidR="00CE1EE0" w:rsidRDefault="00CE1EE0">
                        <w:pPr>
                          <w:pStyle w:val="TableParagraph"/>
                          <w:rPr>
                            <w:rFonts w:ascii="Times New Roman"/>
                            <w:sz w:val="34"/>
                          </w:rPr>
                        </w:pPr>
                      </w:p>
                    </w:tc>
                    <w:tc>
                      <w:tcPr>
                        <w:tcW w:w="947" w:type="dxa"/>
                      </w:tcPr>
                      <w:p w:rsidR="00CE1EE0" w:rsidRDefault="00E714E4">
                        <w:pPr>
                          <w:pStyle w:val="TableParagraph"/>
                          <w:spacing w:before="58"/>
                          <w:ind w:left="143"/>
                          <w:rPr>
                            <w:sz w:val="32"/>
                          </w:rPr>
                        </w:pPr>
                        <w:proofErr w:type="spellStart"/>
                        <w:r>
                          <w:rPr>
                            <w:sz w:val="32"/>
                          </w:rPr>
                          <w:t>tum</w:t>
                        </w:r>
                        <w:proofErr w:type="spellEnd"/>
                      </w:p>
                    </w:tc>
                    <w:tc>
                      <w:tcPr>
                        <w:tcW w:w="762" w:type="dxa"/>
                      </w:tcPr>
                      <w:p w:rsidR="00CE1EE0" w:rsidRDefault="00CE1EE0">
                        <w:pPr>
                          <w:pStyle w:val="TableParagraph"/>
                          <w:rPr>
                            <w:rFonts w:ascii="Times New Roman"/>
                            <w:sz w:val="34"/>
                          </w:rPr>
                        </w:pPr>
                      </w:p>
                    </w:tc>
                    <w:tc>
                      <w:tcPr>
                        <w:tcW w:w="762" w:type="dxa"/>
                        <w:tcBorders>
                          <w:top w:val="nil"/>
                          <w:left w:val="nil"/>
                          <w:bottom w:val="nil"/>
                          <w:right w:val="nil"/>
                        </w:tcBorders>
                        <w:shd w:val="clear" w:color="auto" w:fill="000000"/>
                      </w:tcPr>
                      <w:p w:rsidR="00CE1EE0" w:rsidRDefault="00CE1EE0">
                        <w:pPr>
                          <w:pStyle w:val="TableParagraph"/>
                          <w:rPr>
                            <w:rFonts w:ascii="Times New Roman"/>
                            <w:sz w:val="34"/>
                          </w:rPr>
                        </w:pPr>
                      </w:p>
                    </w:tc>
                    <w:tc>
                      <w:tcPr>
                        <w:tcW w:w="762" w:type="dxa"/>
                        <w:tcBorders>
                          <w:left w:val="nil"/>
                          <w:right w:val="nil"/>
                        </w:tcBorders>
                      </w:tcPr>
                      <w:p w:rsidR="00CE1EE0" w:rsidRDefault="00E714E4">
                        <w:pPr>
                          <w:pStyle w:val="TableParagraph"/>
                          <w:spacing w:before="57"/>
                          <w:ind w:left="152"/>
                          <w:rPr>
                            <w:sz w:val="36"/>
                          </w:rPr>
                        </w:pPr>
                        <w:proofErr w:type="gramStart"/>
                        <w:r>
                          <w:rPr>
                            <w:sz w:val="36"/>
                          </w:rPr>
                          <w:t>ol</w:t>
                        </w:r>
                        <w:proofErr w:type="gramEnd"/>
                      </w:p>
                    </w:tc>
                    <w:tc>
                      <w:tcPr>
                        <w:tcW w:w="762" w:type="dxa"/>
                        <w:tcBorders>
                          <w:left w:val="nil"/>
                        </w:tcBorders>
                      </w:tcPr>
                      <w:p w:rsidR="00CE1EE0" w:rsidRDefault="00CE1EE0">
                        <w:pPr>
                          <w:pStyle w:val="TableParagraph"/>
                          <w:rPr>
                            <w:rFonts w:ascii="Times New Roman"/>
                            <w:sz w:val="34"/>
                          </w:rPr>
                        </w:pPr>
                      </w:p>
                    </w:tc>
                    <w:tc>
                      <w:tcPr>
                        <w:tcW w:w="3274" w:type="dxa"/>
                        <w:gridSpan w:val="4"/>
                        <w:tcBorders>
                          <w:top w:val="nil"/>
                          <w:bottom w:val="nil"/>
                          <w:right w:val="nil"/>
                        </w:tcBorders>
                      </w:tcPr>
                      <w:p w:rsidR="00CE1EE0" w:rsidRDefault="00CE1EE0">
                        <w:pPr>
                          <w:pStyle w:val="TableParagraph"/>
                          <w:rPr>
                            <w:rFonts w:ascii="Times New Roman"/>
                            <w:sz w:val="34"/>
                          </w:rPr>
                        </w:pPr>
                      </w:p>
                    </w:tc>
                  </w:tr>
                  <w:tr w:rsidR="00CE1EE0">
                    <w:trPr>
                      <w:trHeight w:val="770"/>
                    </w:trPr>
                    <w:tc>
                      <w:tcPr>
                        <w:tcW w:w="508" w:type="dxa"/>
                      </w:tcPr>
                      <w:p w:rsidR="00CE1EE0" w:rsidRDefault="00E714E4">
                        <w:pPr>
                          <w:pStyle w:val="TableParagraph"/>
                          <w:spacing w:before="57"/>
                          <w:ind w:left="144"/>
                          <w:rPr>
                            <w:b/>
                            <w:sz w:val="36"/>
                          </w:rPr>
                        </w:pPr>
                        <w:r>
                          <w:rPr>
                            <w:b/>
                            <w:sz w:val="36"/>
                          </w:rPr>
                          <w:t>6</w:t>
                        </w:r>
                      </w:p>
                    </w:tc>
                    <w:tc>
                      <w:tcPr>
                        <w:tcW w:w="958" w:type="dxa"/>
                      </w:tcPr>
                      <w:p w:rsidR="00CE1EE0" w:rsidRDefault="00E714E4">
                        <w:pPr>
                          <w:pStyle w:val="TableParagraph"/>
                          <w:spacing w:before="58"/>
                          <w:ind w:left="143"/>
                          <w:rPr>
                            <w:sz w:val="28"/>
                          </w:rPr>
                        </w:pPr>
                        <w:r>
                          <w:rPr>
                            <w:sz w:val="28"/>
                          </w:rPr>
                          <w:t>Doğ</w:t>
                        </w:r>
                      </w:p>
                    </w:tc>
                    <w:tc>
                      <w:tcPr>
                        <w:tcW w:w="947" w:type="dxa"/>
                      </w:tcPr>
                      <w:p w:rsidR="00CE1EE0" w:rsidRDefault="00CE1EE0">
                        <w:pPr>
                          <w:pStyle w:val="TableParagraph"/>
                          <w:rPr>
                            <w:rFonts w:ascii="Times New Roman"/>
                            <w:sz w:val="34"/>
                          </w:rPr>
                        </w:pPr>
                      </w:p>
                    </w:tc>
                    <w:tc>
                      <w:tcPr>
                        <w:tcW w:w="762" w:type="dxa"/>
                        <w:tcBorders>
                          <w:top w:val="nil"/>
                          <w:left w:val="nil"/>
                          <w:bottom w:val="nil"/>
                          <w:right w:val="nil"/>
                        </w:tcBorders>
                        <w:shd w:val="clear" w:color="auto" w:fill="000000"/>
                      </w:tcPr>
                      <w:p w:rsidR="00CE1EE0" w:rsidRDefault="00CE1EE0">
                        <w:pPr>
                          <w:pStyle w:val="TableParagraph"/>
                          <w:rPr>
                            <w:rFonts w:ascii="Times New Roman"/>
                            <w:sz w:val="34"/>
                          </w:rPr>
                        </w:pPr>
                      </w:p>
                    </w:tc>
                    <w:tc>
                      <w:tcPr>
                        <w:tcW w:w="762" w:type="dxa"/>
                        <w:tcBorders>
                          <w:left w:val="nil"/>
                          <w:right w:val="nil"/>
                        </w:tcBorders>
                      </w:tcPr>
                      <w:p w:rsidR="00CE1EE0" w:rsidRDefault="00CE1EE0">
                        <w:pPr>
                          <w:pStyle w:val="TableParagraph"/>
                          <w:rPr>
                            <w:rFonts w:ascii="Times New Roman"/>
                            <w:sz w:val="34"/>
                          </w:rPr>
                        </w:pPr>
                      </w:p>
                    </w:tc>
                    <w:tc>
                      <w:tcPr>
                        <w:tcW w:w="762" w:type="dxa"/>
                        <w:tcBorders>
                          <w:left w:val="nil"/>
                          <w:right w:val="nil"/>
                        </w:tcBorders>
                      </w:tcPr>
                      <w:p w:rsidR="00CE1EE0" w:rsidRDefault="00CE1EE0">
                        <w:pPr>
                          <w:pStyle w:val="TableParagraph"/>
                          <w:rPr>
                            <w:rFonts w:ascii="Times New Roman"/>
                            <w:sz w:val="34"/>
                          </w:rPr>
                        </w:pPr>
                      </w:p>
                    </w:tc>
                    <w:tc>
                      <w:tcPr>
                        <w:tcW w:w="762" w:type="dxa"/>
                        <w:tcBorders>
                          <w:top w:val="nil"/>
                          <w:left w:val="nil"/>
                          <w:bottom w:val="nil"/>
                          <w:right w:val="nil"/>
                        </w:tcBorders>
                        <w:shd w:val="clear" w:color="auto" w:fill="000000"/>
                      </w:tcPr>
                      <w:p w:rsidR="00CE1EE0" w:rsidRDefault="00CE1EE0">
                        <w:pPr>
                          <w:pStyle w:val="TableParagraph"/>
                          <w:rPr>
                            <w:rFonts w:ascii="Times New Roman"/>
                            <w:sz w:val="34"/>
                          </w:rPr>
                        </w:pPr>
                      </w:p>
                    </w:tc>
                    <w:tc>
                      <w:tcPr>
                        <w:tcW w:w="762" w:type="dxa"/>
                      </w:tcPr>
                      <w:p w:rsidR="00CE1EE0" w:rsidRDefault="00E714E4">
                        <w:pPr>
                          <w:pStyle w:val="TableParagraph"/>
                          <w:spacing w:before="57"/>
                          <w:ind w:left="141"/>
                          <w:rPr>
                            <w:sz w:val="36"/>
                          </w:rPr>
                        </w:pPr>
                        <w:proofErr w:type="gramStart"/>
                        <w:r>
                          <w:rPr>
                            <w:sz w:val="36"/>
                          </w:rPr>
                          <w:t>ol</w:t>
                        </w:r>
                        <w:proofErr w:type="gramEnd"/>
                      </w:p>
                    </w:tc>
                    <w:tc>
                      <w:tcPr>
                        <w:tcW w:w="762" w:type="dxa"/>
                      </w:tcPr>
                      <w:p w:rsidR="00CE1EE0" w:rsidRDefault="00CE1EE0">
                        <w:pPr>
                          <w:pStyle w:val="TableParagraph"/>
                          <w:rPr>
                            <w:rFonts w:ascii="Times New Roman"/>
                            <w:sz w:val="34"/>
                          </w:rPr>
                        </w:pPr>
                      </w:p>
                    </w:tc>
                    <w:tc>
                      <w:tcPr>
                        <w:tcW w:w="1750" w:type="dxa"/>
                        <w:gridSpan w:val="2"/>
                        <w:tcBorders>
                          <w:top w:val="nil"/>
                          <w:bottom w:val="nil"/>
                          <w:right w:val="nil"/>
                        </w:tcBorders>
                      </w:tcPr>
                      <w:p w:rsidR="00CE1EE0" w:rsidRDefault="00CE1EE0">
                        <w:pPr>
                          <w:pStyle w:val="TableParagraph"/>
                          <w:rPr>
                            <w:rFonts w:ascii="Times New Roman"/>
                            <w:sz w:val="34"/>
                          </w:rPr>
                        </w:pPr>
                      </w:p>
                    </w:tc>
                  </w:tr>
                  <w:tr w:rsidR="00CE1EE0">
                    <w:trPr>
                      <w:trHeight w:val="770"/>
                    </w:trPr>
                    <w:tc>
                      <w:tcPr>
                        <w:tcW w:w="508" w:type="dxa"/>
                      </w:tcPr>
                      <w:p w:rsidR="00CE1EE0" w:rsidRDefault="00E714E4">
                        <w:pPr>
                          <w:pStyle w:val="TableParagraph"/>
                          <w:spacing w:before="57"/>
                          <w:ind w:left="144"/>
                          <w:rPr>
                            <w:b/>
                            <w:sz w:val="36"/>
                          </w:rPr>
                        </w:pPr>
                        <w:r>
                          <w:rPr>
                            <w:b/>
                            <w:sz w:val="36"/>
                          </w:rPr>
                          <w:t>7</w:t>
                        </w:r>
                      </w:p>
                    </w:tc>
                    <w:tc>
                      <w:tcPr>
                        <w:tcW w:w="958" w:type="dxa"/>
                      </w:tcPr>
                      <w:p w:rsidR="00CE1EE0" w:rsidRDefault="00CE1EE0">
                        <w:pPr>
                          <w:pStyle w:val="TableParagraph"/>
                          <w:rPr>
                            <w:rFonts w:ascii="Times New Roman"/>
                            <w:sz w:val="34"/>
                          </w:rPr>
                        </w:pPr>
                      </w:p>
                    </w:tc>
                    <w:tc>
                      <w:tcPr>
                        <w:tcW w:w="947" w:type="dxa"/>
                      </w:tcPr>
                      <w:p w:rsidR="00CE1EE0" w:rsidRDefault="00CE1EE0">
                        <w:pPr>
                          <w:pStyle w:val="TableParagraph"/>
                          <w:rPr>
                            <w:rFonts w:ascii="Times New Roman"/>
                            <w:sz w:val="34"/>
                          </w:rPr>
                        </w:pPr>
                      </w:p>
                    </w:tc>
                    <w:tc>
                      <w:tcPr>
                        <w:tcW w:w="762" w:type="dxa"/>
                        <w:tcBorders>
                          <w:top w:val="nil"/>
                          <w:left w:val="nil"/>
                          <w:bottom w:val="nil"/>
                          <w:right w:val="nil"/>
                        </w:tcBorders>
                        <w:shd w:val="clear" w:color="auto" w:fill="000000"/>
                      </w:tcPr>
                      <w:p w:rsidR="00CE1EE0" w:rsidRDefault="00CE1EE0">
                        <w:pPr>
                          <w:pStyle w:val="TableParagraph"/>
                          <w:rPr>
                            <w:rFonts w:ascii="Times New Roman"/>
                            <w:sz w:val="34"/>
                          </w:rPr>
                        </w:pPr>
                      </w:p>
                    </w:tc>
                    <w:tc>
                      <w:tcPr>
                        <w:tcW w:w="762" w:type="dxa"/>
                        <w:tcBorders>
                          <w:left w:val="nil"/>
                          <w:right w:val="nil"/>
                        </w:tcBorders>
                      </w:tcPr>
                      <w:p w:rsidR="00CE1EE0" w:rsidRDefault="00E714E4">
                        <w:pPr>
                          <w:pStyle w:val="TableParagraph"/>
                          <w:spacing w:before="57"/>
                          <w:ind w:left="153"/>
                          <w:rPr>
                            <w:sz w:val="36"/>
                          </w:rPr>
                        </w:pPr>
                        <w:proofErr w:type="gramStart"/>
                        <w:r>
                          <w:rPr>
                            <w:sz w:val="36"/>
                          </w:rPr>
                          <w:t>ve</w:t>
                        </w:r>
                        <w:proofErr w:type="gramEnd"/>
                      </w:p>
                    </w:tc>
                    <w:tc>
                      <w:tcPr>
                        <w:tcW w:w="762" w:type="dxa"/>
                        <w:tcBorders>
                          <w:top w:val="nil"/>
                          <w:left w:val="nil"/>
                          <w:bottom w:val="nil"/>
                          <w:right w:val="nil"/>
                        </w:tcBorders>
                        <w:shd w:val="clear" w:color="auto" w:fill="000000"/>
                      </w:tcPr>
                      <w:p w:rsidR="00CE1EE0" w:rsidRDefault="00CE1EE0">
                        <w:pPr>
                          <w:pStyle w:val="TableParagraph"/>
                          <w:rPr>
                            <w:rFonts w:ascii="Times New Roman"/>
                            <w:sz w:val="34"/>
                          </w:rPr>
                        </w:pPr>
                      </w:p>
                    </w:tc>
                    <w:tc>
                      <w:tcPr>
                        <w:tcW w:w="762" w:type="dxa"/>
                        <w:tcBorders>
                          <w:left w:val="nil"/>
                        </w:tcBorders>
                      </w:tcPr>
                      <w:p w:rsidR="00CE1EE0" w:rsidRDefault="00CE1EE0">
                        <w:pPr>
                          <w:pStyle w:val="TableParagraph"/>
                          <w:rPr>
                            <w:rFonts w:ascii="Times New Roman"/>
                            <w:sz w:val="34"/>
                          </w:rPr>
                        </w:pPr>
                      </w:p>
                    </w:tc>
                    <w:tc>
                      <w:tcPr>
                        <w:tcW w:w="762" w:type="dxa"/>
                      </w:tcPr>
                      <w:p w:rsidR="00CE1EE0" w:rsidRDefault="00E714E4">
                        <w:pPr>
                          <w:pStyle w:val="TableParagraph"/>
                          <w:spacing w:before="57"/>
                          <w:ind w:left="141"/>
                          <w:rPr>
                            <w:sz w:val="36"/>
                          </w:rPr>
                        </w:pPr>
                        <w:proofErr w:type="spellStart"/>
                        <w:r>
                          <w:rPr>
                            <w:sz w:val="36"/>
                          </w:rPr>
                          <w:t>gi</w:t>
                        </w:r>
                        <w:proofErr w:type="spellEnd"/>
                      </w:p>
                    </w:tc>
                    <w:tc>
                      <w:tcPr>
                        <w:tcW w:w="2512" w:type="dxa"/>
                        <w:gridSpan w:val="3"/>
                        <w:tcBorders>
                          <w:top w:val="nil"/>
                          <w:bottom w:val="nil"/>
                          <w:right w:val="nil"/>
                        </w:tcBorders>
                      </w:tcPr>
                      <w:p w:rsidR="00CE1EE0" w:rsidRDefault="00CE1EE0">
                        <w:pPr>
                          <w:pStyle w:val="TableParagraph"/>
                          <w:rPr>
                            <w:rFonts w:ascii="Times New Roman"/>
                            <w:sz w:val="34"/>
                          </w:rPr>
                        </w:pPr>
                      </w:p>
                    </w:tc>
                  </w:tr>
                </w:tbl>
                <w:p w:rsidR="00CE1EE0" w:rsidRDefault="00CE1EE0">
                  <w:pPr>
                    <w:pStyle w:val="GvdeMetni"/>
                  </w:pPr>
                </w:p>
              </w:txbxContent>
            </v:textbox>
            <w10:wrap anchorx="page"/>
          </v:shape>
        </w:pict>
      </w:r>
      <w:r w:rsidR="00E714E4">
        <w:rPr>
          <w:sz w:val="36"/>
        </w:rPr>
        <w:t>Say</w:t>
      </w:r>
    </w:p>
    <w:p w:rsidR="00CE1EE0" w:rsidRDefault="00CE1EE0">
      <w:pPr>
        <w:rPr>
          <w:sz w:val="36"/>
        </w:rPr>
        <w:sectPr w:rsidR="00CE1EE0">
          <w:type w:val="continuous"/>
          <w:pgSz w:w="10800" w:h="15600"/>
          <w:pgMar w:top="1480" w:right="0" w:bottom="0" w:left="0" w:header="708" w:footer="708" w:gutter="0"/>
          <w:cols w:num="4" w:space="708" w:equalWidth="0">
            <w:col w:w="3086" w:space="40"/>
            <w:col w:w="3938" w:space="39"/>
            <w:col w:w="1172" w:space="39"/>
            <w:col w:w="2486"/>
          </w:cols>
        </w:sect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spacing w:before="7"/>
        <w:rPr>
          <w:sz w:val="18"/>
        </w:rPr>
      </w:pPr>
    </w:p>
    <w:p w:rsidR="00CE1EE0" w:rsidRDefault="00E714E4">
      <w:pPr>
        <w:pStyle w:val="GvdeMetni"/>
        <w:ind w:right="683"/>
        <w:jc w:val="right"/>
      </w:pPr>
      <w:r>
        <w:rPr>
          <w:color w:val="888888"/>
        </w:rPr>
        <w:t>18</w:t>
      </w:r>
    </w:p>
    <w:p w:rsidR="00CE1EE0" w:rsidRDefault="00CE1EE0">
      <w:pPr>
        <w:jc w:val="right"/>
        <w:sectPr w:rsidR="00CE1EE0">
          <w:type w:val="continuous"/>
          <w:pgSz w:w="10800" w:h="15600"/>
          <w:pgMar w:top="1480" w:right="0" w:bottom="0" w:left="0" w:header="708" w:footer="708" w:gutter="0"/>
          <w:cols w:space="708"/>
        </w:sectPr>
      </w:pPr>
    </w:p>
    <w:p w:rsidR="00CE1EE0" w:rsidRDefault="00E714E4">
      <w:pPr>
        <w:pStyle w:val="Heading4"/>
        <w:spacing w:before="5"/>
        <w:ind w:left="637"/>
      </w:pPr>
      <w:r>
        <w:rPr>
          <w:noProof/>
          <w:lang w:bidi="ar-SA"/>
        </w:rPr>
        <w:lastRenderedPageBreak/>
        <w:drawing>
          <wp:anchor distT="0" distB="0" distL="0" distR="0" simplePos="0" relativeHeight="1864" behindDoc="0" locked="0" layoutInCell="1" allowOverlap="1">
            <wp:simplePos x="0" y="0"/>
            <wp:positionH relativeFrom="page">
              <wp:posOffset>4221098</wp:posOffset>
            </wp:positionH>
            <wp:positionV relativeFrom="paragraph">
              <wp:posOffset>383015</wp:posOffset>
            </wp:positionV>
            <wp:extent cx="936104" cy="1360424"/>
            <wp:effectExtent l="0" t="0" r="0" b="0"/>
            <wp:wrapNone/>
            <wp:docPr id="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2.jpeg"/>
                    <pic:cNvPicPr/>
                  </pic:nvPicPr>
                  <pic:blipFill>
                    <a:blip r:embed="rId60" cstate="print"/>
                    <a:stretch>
                      <a:fillRect/>
                    </a:stretch>
                  </pic:blipFill>
                  <pic:spPr>
                    <a:xfrm>
                      <a:off x="0" y="0"/>
                      <a:ext cx="936104" cy="1360424"/>
                    </a:xfrm>
                    <a:prstGeom prst="rect">
                      <a:avLst/>
                    </a:prstGeom>
                  </pic:spPr>
                </pic:pic>
              </a:graphicData>
            </a:graphic>
          </wp:anchor>
        </w:drawing>
      </w:r>
      <w:r>
        <w:t>ACABA BEN BU FEDAKARLIKLARI YAPABİLİR MİYİM ?</w:t>
      </w:r>
    </w:p>
    <w:p w:rsidR="00CE1EE0" w:rsidRDefault="00CE1EE0">
      <w:pPr>
        <w:pStyle w:val="GvdeMetni"/>
        <w:spacing w:before="10"/>
        <w:rPr>
          <w:b/>
          <w:sz w:val="46"/>
        </w:rPr>
      </w:pPr>
    </w:p>
    <w:p w:rsidR="00CE1EE0" w:rsidRDefault="00E714E4">
      <w:pPr>
        <w:pStyle w:val="ListeParagraf"/>
        <w:numPr>
          <w:ilvl w:val="0"/>
          <w:numId w:val="4"/>
        </w:numPr>
        <w:tabs>
          <w:tab w:val="left" w:pos="796"/>
        </w:tabs>
        <w:spacing w:before="0" w:line="235" w:lineRule="auto"/>
        <w:ind w:right="4240" w:firstLine="0"/>
        <w:jc w:val="both"/>
        <w:rPr>
          <w:sz w:val="36"/>
        </w:rPr>
      </w:pPr>
      <w:r>
        <w:rPr>
          <w:sz w:val="36"/>
        </w:rPr>
        <w:t xml:space="preserve">Hafta sonu deniz kenarına </w:t>
      </w:r>
      <w:r>
        <w:rPr>
          <w:spacing w:val="-3"/>
          <w:sz w:val="36"/>
        </w:rPr>
        <w:t xml:space="preserve">ya </w:t>
      </w:r>
      <w:r>
        <w:rPr>
          <w:sz w:val="36"/>
        </w:rPr>
        <w:t xml:space="preserve">da kırlara gitmek </w:t>
      </w:r>
      <w:r>
        <w:rPr>
          <w:spacing w:val="-3"/>
          <w:sz w:val="36"/>
        </w:rPr>
        <w:t xml:space="preserve">varken, </w:t>
      </w:r>
      <w:r>
        <w:rPr>
          <w:spacing w:val="-4"/>
          <w:sz w:val="36"/>
        </w:rPr>
        <w:t xml:space="preserve">kolu </w:t>
      </w:r>
      <w:r>
        <w:rPr>
          <w:sz w:val="36"/>
        </w:rPr>
        <w:t>kırılan arkadaşımızla evde kalıp ona yardımcı olabilir</w:t>
      </w:r>
      <w:r>
        <w:rPr>
          <w:spacing w:val="-19"/>
          <w:sz w:val="36"/>
        </w:rPr>
        <w:t xml:space="preserve"> </w:t>
      </w:r>
      <w:r>
        <w:rPr>
          <w:sz w:val="36"/>
        </w:rPr>
        <w:t>miyiz?</w:t>
      </w:r>
    </w:p>
    <w:p w:rsidR="00CE1EE0" w:rsidRDefault="00CE1EE0">
      <w:pPr>
        <w:pStyle w:val="GvdeMetni"/>
        <w:spacing w:before="10"/>
        <w:rPr>
          <w:sz w:val="42"/>
        </w:rPr>
      </w:pPr>
    </w:p>
    <w:p w:rsidR="00CE1EE0" w:rsidRDefault="003A04AC">
      <w:pPr>
        <w:pStyle w:val="ListeParagraf"/>
        <w:numPr>
          <w:ilvl w:val="1"/>
          <w:numId w:val="4"/>
        </w:numPr>
        <w:tabs>
          <w:tab w:val="left" w:pos="2837"/>
        </w:tabs>
        <w:spacing w:before="0" w:line="235" w:lineRule="auto"/>
        <w:ind w:right="1749" w:firstLine="0"/>
        <w:rPr>
          <w:sz w:val="36"/>
        </w:rPr>
      </w:pPr>
      <w:r w:rsidRPr="003A04AC">
        <w:pict>
          <v:group id="_x0000_s1036" style="position:absolute;left:0;text-align:left;margin-left:34.15pt;margin-top:-11.1pt;width:82.8pt;height:111.4pt;z-index:1840;mso-position-horizontal-relative:page" coordorigin="683,-222" coordsize="1656,2228">
            <v:shape id="_x0000_s1038" type="#_x0000_t75" style="position:absolute;left:683;top:-222;width:1253;height:1383">
              <v:imagedata r:id="rId61" o:title=""/>
            </v:shape>
            <v:shape id="_x0000_s1037" type="#_x0000_t75" style="position:absolute;left:1544;top:493;width:794;height:1512">
              <v:imagedata r:id="rId62" o:title=""/>
            </v:shape>
            <w10:wrap anchorx="page"/>
          </v:group>
        </w:pict>
      </w:r>
      <w:r w:rsidR="00E714E4">
        <w:rPr>
          <w:noProof/>
          <w:lang w:bidi="ar-SA"/>
        </w:rPr>
        <w:drawing>
          <wp:anchor distT="0" distB="0" distL="0" distR="0" simplePos="0" relativeHeight="1888" behindDoc="0" locked="0" layoutInCell="1" allowOverlap="1">
            <wp:simplePos x="0" y="0"/>
            <wp:positionH relativeFrom="page">
              <wp:posOffset>5013197</wp:posOffset>
            </wp:positionH>
            <wp:positionV relativeFrom="paragraph">
              <wp:posOffset>1033460</wp:posOffset>
            </wp:positionV>
            <wp:extent cx="1214259" cy="1214259"/>
            <wp:effectExtent l="0" t="0" r="0" b="0"/>
            <wp:wrapNone/>
            <wp:docPr id="11"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5.png"/>
                    <pic:cNvPicPr/>
                  </pic:nvPicPr>
                  <pic:blipFill>
                    <a:blip r:embed="rId63" cstate="print"/>
                    <a:stretch>
                      <a:fillRect/>
                    </a:stretch>
                  </pic:blipFill>
                  <pic:spPr>
                    <a:xfrm>
                      <a:off x="0" y="0"/>
                      <a:ext cx="1214259" cy="1214259"/>
                    </a:xfrm>
                    <a:prstGeom prst="rect">
                      <a:avLst/>
                    </a:prstGeom>
                  </pic:spPr>
                </pic:pic>
              </a:graphicData>
            </a:graphic>
          </wp:anchor>
        </w:drawing>
      </w:r>
      <w:r w:rsidR="00E714E4">
        <w:rPr>
          <w:spacing w:val="-7"/>
          <w:sz w:val="36"/>
        </w:rPr>
        <w:t xml:space="preserve">Yeni </w:t>
      </w:r>
      <w:r w:rsidR="00E714E4">
        <w:rPr>
          <w:sz w:val="36"/>
        </w:rPr>
        <w:t>giysiler almıştık; hiç giymedik.</w:t>
      </w:r>
      <w:r w:rsidR="00E714E4">
        <w:rPr>
          <w:spacing w:val="-16"/>
          <w:sz w:val="36"/>
        </w:rPr>
        <w:t xml:space="preserve"> </w:t>
      </w:r>
      <w:r w:rsidR="00E714E4">
        <w:rPr>
          <w:sz w:val="36"/>
        </w:rPr>
        <w:t xml:space="preserve">Muhtaç çocuklara giysi </w:t>
      </w:r>
      <w:r w:rsidR="00E714E4">
        <w:rPr>
          <w:spacing w:val="-3"/>
          <w:sz w:val="36"/>
        </w:rPr>
        <w:t xml:space="preserve">toplayan </w:t>
      </w:r>
      <w:r w:rsidR="00E714E4">
        <w:rPr>
          <w:sz w:val="36"/>
        </w:rPr>
        <w:t>akrabamız geldi, giysilerimizi verir miyiz</w:t>
      </w:r>
      <w:r w:rsidR="00E714E4">
        <w:rPr>
          <w:spacing w:val="-3"/>
          <w:sz w:val="36"/>
        </w:rPr>
        <w:t xml:space="preserve"> </w:t>
      </w:r>
      <w:r w:rsidR="00E714E4">
        <w:rPr>
          <w:sz w:val="36"/>
        </w:rPr>
        <w:t>?</w:t>
      </w:r>
    </w:p>
    <w:p w:rsidR="00CE1EE0" w:rsidRDefault="00CE1EE0">
      <w:pPr>
        <w:pStyle w:val="GvdeMetni"/>
        <w:rPr>
          <w:sz w:val="36"/>
        </w:rPr>
      </w:pPr>
    </w:p>
    <w:p w:rsidR="00CE1EE0" w:rsidRDefault="00CE1EE0">
      <w:pPr>
        <w:pStyle w:val="GvdeMetni"/>
        <w:spacing w:before="5"/>
        <w:rPr>
          <w:sz w:val="43"/>
        </w:rPr>
      </w:pPr>
    </w:p>
    <w:p w:rsidR="00CE1EE0" w:rsidRDefault="00E714E4">
      <w:pPr>
        <w:pStyle w:val="ListeParagraf"/>
        <w:numPr>
          <w:ilvl w:val="0"/>
          <w:numId w:val="3"/>
        </w:numPr>
        <w:tabs>
          <w:tab w:val="left" w:pos="682"/>
        </w:tabs>
        <w:spacing w:before="0" w:line="436" w:lineRule="exact"/>
        <w:ind w:firstLine="0"/>
        <w:rPr>
          <w:sz w:val="36"/>
        </w:rPr>
      </w:pPr>
      <w:r>
        <w:rPr>
          <w:sz w:val="36"/>
        </w:rPr>
        <w:t>Dün hediye edilen çok güzel bir oyuncağı</w:t>
      </w:r>
      <w:r>
        <w:rPr>
          <w:spacing w:val="6"/>
          <w:sz w:val="36"/>
        </w:rPr>
        <w:t xml:space="preserve"> </w:t>
      </w:r>
      <w:r>
        <w:rPr>
          <w:sz w:val="36"/>
        </w:rPr>
        <w:t>hiç</w:t>
      </w:r>
    </w:p>
    <w:p w:rsidR="00CE1EE0" w:rsidRDefault="00E714E4">
      <w:pPr>
        <w:spacing w:line="436" w:lineRule="exact"/>
        <w:ind w:left="554"/>
        <w:rPr>
          <w:sz w:val="36"/>
        </w:rPr>
      </w:pPr>
      <w:r>
        <w:rPr>
          <w:sz w:val="36"/>
        </w:rPr>
        <w:t>tereddüt etmeden fakir bir çocuğa verebilir miyiz ?</w:t>
      </w:r>
    </w:p>
    <w:p w:rsidR="00CE1EE0" w:rsidRDefault="00CE1EE0">
      <w:pPr>
        <w:pStyle w:val="GvdeMetni"/>
        <w:spacing w:before="7"/>
        <w:rPr>
          <w:sz w:val="40"/>
        </w:rPr>
      </w:pPr>
    </w:p>
    <w:p w:rsidR="00CE1EE0" w:rsidRDefault="00E714E4">
      <w:pPr>
        <w:pStyle w:val="ListeParagraf"/>
        <w:numPr>
          <w:ilvl w:val="1"/>
          <w:numId w:val="3"/>
        </w:numPr>
        <w:tabs>
          <w:tab w:val="left" w:pos="3518"/>
        </w:tabs>
        <w:spacing w:before="1" w:line="235" w:lineRule="auto"/>
        <w:ind w:right="1237" w:firstLine="0"/>
        <w:rPr>
          <w:sz w:val="36"/>
        </w:rPr>
      </w:pPr>
      <w:r>
        <w:rPr>
          <w:noProof/>
          <w:lang w:bidi="ar-SA"/>
        </w:rPr>
        <w:drawing>
          <wp:anchor distT="0" distB="0" distL="0" distR="0" simplePos="0" relativeHeight="1912" behindDoc="0" locked="0" layoutInCell="1" allowOverlap="1">
            <wp:simplePos x="0" y="0"/>
            <wp:positionH relativeFrom="page">
              <wp:posOffset>404660</wp:posOffset>
            </wp:positionH>
            <wp:positionV relativeFrom="paragraph">
              <wp:posOffset>25792</wp:posOffset>
            </wp:positionV>
            <wp:extent cx="1576451" cy="1036510"/>
            <wp:effectExtent l="0" t="0" r="0" b="0"/>
            <wp:wrapNone/>
            <wp:docPr id="13"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6.jpeg"/>
                    <pic:cNvPicPr/>
                  </pic:nvPicPr>
                  <pic:blipFill>
                    <a:blip r:embed="rId64" cstate="print"/>
                    <a:stretch>
                      <a:fillRect/>
                    </a:stretch>
                  </pic:blipFill>
                  <pic:spPr>
                    <a:xfrm>
                      <a:off x="0" y="0"/>
                      <a:ext cx="1576451" cy="1036510"/>
                    </a:xfrm>
                    <a:prstGeom prst="rect">
                      <a:avLst/>
                    </a:prstGeom>
                  </pic:spPr>
                </pic:pic>
              </a:graphicData>
            </a:graphic>
          </wp:anchor>
        </w:drawing>
      </w:r>
      <w:r>
        <w:rPr>
          <w:spacing w:val="-10"/>
          <w:sz w:val="36"/>
        </w:rPr>
        <w:t xml:space="preserve">Tam </w:t>
      </w:r>
      <w:r>
        <w:rPr>
          <w:sz w:val="36"/>
        </w:rPr>
        <w:t xml:space="preserve">yemeğe oturduğumuzda, </w:t>
      </w:r>
      <w:r>
        <w:rPr>
          <w:spacing w:val="-3"/>
          <w:sz w:val="36"/>
        </w:rPr>
        <w:t xml:space="preserve">uzaktan </w:t>
      </w:r>
      <w:r>
        <w:rPr>
          <w:sz w:val="36"/>
        </w:rPr>
        <w:t xml:space="preserve">bir misafirimiz geldi. </w:t>
      </w:r>
      <w:r>
        <w:rPr>
          <w:spacing w:val="-6"/>
          <w:sz w:val="36"/>
        </w:rPr>
        <w:t xml:space="preserve">Yorgun </w:t>
      </w:r>
      <w:r>
        <w:rPr>
          <w:sz w:val="36"/>
        </w:rPr>
        <w:t>ve aç olduğu her halinden belliydi. Biz de çok açız</w:t>
      </w:r>
      <w:r>
        <w:rPr>
          <w:spacing w:val="-13"/>
          <w:sz w:val="36"/>
        </w:rPr>
        <w:t xml:space="preserve"> </w:t>
      </w:r>
      <w:r>
        <w:rPr>
          <w:sz w:val="36"/>
        </w:rPr>
        <w:t>üstelik</w:t>
      </w:r>
    </w:p>
    <w:p w:rsidR="00CE1EE0" w:rsidRDefault="00E714E4">
      <w:pPr>
        <w:spacing w:before="4" w:line="235" w:lineRule="auto"/>
        <w:ind w:left="3390" w:right="840"/>
        <w:rPr>
          <w:sz w:val="36"/>
        </w:rPr>
      </w:pPr>
      <w:r>
        <w:rPr>
          <w:sz w:val="36"/>
        </w:rPr>
        <w:t>yemeğimiz de az, yemeğimizi onunla paylaşır mıyız ?</w:t>
      </w:r>
    </w:p>
    <w:p w:rsidR="00CE1EE0" w:rsidRDefault="00E714E4">
      <w:pPr>
        <w:pStyle w:val="ListeParagraf"/>
        <w:numPr>
          <w:ilvl w:val="0"/>
          <w:numId w:val="3"/>
        </w:numPr>
        <w:tabs>
          <w:tab w:val="left" w:pos="682"/>
        </w:tabs>
        <w:spacing w:before="110" w:line="235" w:lineRule="auto"/>
        <w:ind w:right="3856" w:firstLine="0"/>
        <w:rPr>
          <w:sz w:val="36"/>
        </w:rPr>
      </w:pPr>
      <w:r>
        <w:rPr>
          <w:noProof/>
          <w:lang w:bidi="ar-SA"/>
        </w:rPr>
        <w:drawing>
          <wp:anchor distT="0" distB="0" distL="0" distR="0" simplePos="0" relativeHeight="1936" behindDoc="0" locked="0" layoutInCell="1" allowOverlap="1">
            <wp:simplePos x="0" y="0"/>
            <wp:positionH relativeFrom="page">
              <wp:posOffset>4725161</wp:posOffset>
            </wp:positionH>
            <wp:positionV relativeFrom="paragraph">
              <wp:posOffset>94931</wp:posOffset>
            </wp:positionV>
            <wp:extent cx="1556765" cy="778395"/>
            <wp:effectExtent l="0" t="0" r="0" b="0"/>
            <wp:wrapNone/>
            <wp:docPr id="1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7.png"/>
                    <pic:cNvPicPr/>
                  </pic:nvPicPr>
                  <pic:blipFill>
                    <a:blip r:embed="rId65" cstate="print"/>
                    <a:stretch>
                      <a:fillRect/>
                    </a:stretch>
                  </pic:blipFill>
                  <pic:spPr>
                    <a:xfrm>
                      <a:off x="0" y="0"/>
                      <a:ext cx="1556765" cy="778395"/>
                    </a:xfrm>
                    <a:prstGeom prst="rect">
                      <a:avLst/>
                    </a:prstGeom>
                  </pic:spPr>
                </pic:pic>
              </a:graphicData>
            </a:graphic>
          </wp:anchor>
        </w:drawing>
      </w:r>
      <w:r>
        <w:rPr>
          <w:sz w:val="36"/>
        </w:rPr>
        <w:t xml:space="preserve">İstediğimiz bir şeyi almak için aylardır biriktirdiğimiz harçlığımızı, deprem </w:t>
      </w:r>
      <w:r>
        <w:rPr>
          <w:spacing w:val="-3"/>
          <w:sz w:val="36"/>
        </w:rPr>
        <w:t xml:space="preserve">ya </w:t>
      </w:r>
      <w:r>
        <w:rPr>
          <w:sz w:val="36"/>
        </w:rPr>
        <w:t>da</w:t>
      </w:r>
      <w:r>
        <w:rPr>
          <w:spacing w:val="-31"/>
          <w:sz w:val="36"/>
        </w:rPr>
        <w:t xml:space="preserve"> </w:t>
      </w:r>
      <w:r>
        <w:rPr>
          <w:sz w:val="36"/>
        </w:rPr>
        <w:t xml:space="preserve">sel </w:t>
      </w:r>
      <w:r>
        <w:rPr>
          <w:spacing w:val="-4"/>
          <w:sz w:val="36"/>
        </w:rPr>
        <w:t xml:space="preserve">felaketi </w:t>
      </w:r>
      <w:r>
        <w:rPr>
          <w:sz w:val="36"/>
        </w:rPr>
        <w:t>geçiren insanlara gönderir miyiz</w:t>
      </w:r>
      <w:r>
        <w:rPr>
          <w:spacing w:val="-1"/>
          <w:sz w:val="36"/>
        </w:rPr>
        <w:t xml:space="preserve"> </w:t>
      </w:r>
      <w:r>
        <w:rPr>
          <w:sz w:val="36"/>
        </w:rPr>
        <w:t>?</w:t>
      </w:r>
    </w:p>
    <w:p w:rsidR="00CE1EE0" w:rsidRDefault="00CE1EE0">
      <w:pPr>
        <w:pStyle w:val="GvdeMetni"/>
        <w:rPr>
          <w:sz w:val="20"/>
        </w:rPr>
      </w:pPr>
    </w:p>
    <w:p w:rsidR="00CE1EE0" w:rsidRDefault="00CE1EE0">
      <w:pPr>
        <w:pStyle w:val="GvdeMetni"/>
        <w:rPr>
          <w:sz w:val="20"/>
        </w:rPr>
      </w:pPr>
    </w:p>
    <w:p w:rsidR="00CE1EE0" w:rsidRDefault="00E714E4">
      <w:pPr>
        <w:spacing w:before="34" w:line="235" w:lineRule="auto"/>
        <w:ind w:left="668" w:right="1855"/>
        <w:rPr>
          <w:b/>
          <w:sz w:val="36"/>
        </w:rPr>
      </w:pPr>
      <w:r>
        <w:rPr>
          <w:b/>
          <w:spacing w:val="-3"/>
          <w:sz w:val="36"/>
        </w:rPr>
        <w:t xml:space="preserve">Yukarıdaki </w:t>
      </w:r>
      <w:r>
        <w:rPr>
          <w:b/>
          <w:sz w:val="36"/>
        </w:rPr>
        <w:t xml:space="preserve">yazılı olan fedakarlık örneklerini </w:t>
      </w:r>
      <w:r>
        <w:rPr>
          <w:b/>
          <w:spacing w:val="-4"/>
          <w:sz w:val="36"/>
        </w:rPr>
        <w:t xml:space="preserve">teker </w:t>
      </w:r>
      <w:proofErr w:type="spellStart"/>
      <w:r>
        <w:rPr>
          <w:b/>
          <w:spacing w:val="-4"/>
          <w:sz w:val="36"/>
        </w:rPr>
        <w:t>teker</w:t>
      </w:r>
      <w:proofErr w:type="spellEnd"/>
      <w:r>
        <w:rPr>
          <w:b/>
          <w:spacing w:val="-4"/>
          <w:sz w:val="36"/>
        </w:rPr>
        <w:t xml:space="preserve"> </w:t>
      </w:r>
      <w:r>
        <w:rPr>
          <w:b/>
          <w:sz w:val="36"/>
        </w:rPr>
        <w:t xml:space="preserve">dikkatle okuyalım. Gözümüzü kapatalım, birer </w:t>
      </w:r>
      <w:proofErr w:type="spellStart"/>
      <w:r>
        <w:rPr>
          <w:b/>
          <w:sz w:val="36"/>
        </w:rPr>
        <w:t>birer</w:t>
      </w:r>
      <w:proofErr w:type="spellEnd"/>
    </w:p>
    <w:p w:rsidR="00CE1EE0" w:rsidRDefault="00E714E4">
      <w:pPr>
        <w:spacing w:before="3" w:line="235" w:lineRule="auto"/>
        <w:ind w:left="668" w:right="1137"/>
        <w:rPr>
          <w:b/>
          <w:sz w:val="36"/>
        </w:rPr>
      </w:pPr>
      <w:r>
        <w:rPr>
          <w:b/>
          <w:sz w:val="36"/>
        </w:rPr>
        <w:t xml:space="preserve">düşünelim…Hangi fedakarlığı gerçekten isteyerek, sevinerek yapabiliyorsak, o bölümün yanına bir kalp çizelim. </w:t>
      </w:r>
      <w:r>
        <w:rPr>
          <w:b/>
          <w:color w:val="C00000"/>
          <w:sz w:val="36"/>
        </w:rPr>
        <w:t>Ancak</w:t>
      </w:r>
    </w:p>
    <w:p w:rsidR="00CE1EE0" w:rsidRDefault="00E714E4">
      <w:pPr>
        <w:spacing w:before="3" w:line="235" w:lineRule="auto"/>
        <w:ind w:left="668" w:right="699"/>
        <w:rPr>
          <w:b/>
          <w:sz w:val="36"/>
        </w:rPr>
      </w:pPr>
      <w:r>
        <w:rPr>
          <w:b/>
          <w:color w:val="C00000"/>
          <w:sz w:val="36"/>
        </w:rPr>
        <w:t>doğrudan şaşmayalım, yapmayacağımız fedakarlığı yapacakmış gibi göstermeyelim.</w:t>
      </w:r>
    </w:p>
    <w:p w:rsidR="00CE1EE0" w:rsidRDefault="00CE1EE0">
      <w:pPr>
        <w:pStyle w:val="GvdeMetni"/>
        <w:rPr>
          <w:b/>
          <w:sz w:val="36"/>
        </w:rPr>
      </w:pPr>
    </w:p>
    <w:p w:rsidR="00CE1EE0" w:rsidRDefault="00CE1EE0">
      <w:pPr>
        <w:pStyle w:val="GvdeMetni"/>
        <w:spacing w:before="11"/>
        <w:rPr>
          <w:b/>
          <w:sz w:val="43"/>
        </w:rPr>
      </w:pPr>
    </w:p>
    <w:p w:rsidR="00CE1EE0" w:rsidRDefault="00E714E4">
      <w:pPr>
        <w:pStyle w:val="GvdeMetni"/>
        <w:ind w:right="683"/>
        <w:jc w:val="right"/>
      </w:pPr>
      <w:r>
        <w:rPr>
          <w:color w:val="888888"/>
        </w:rPr>
        <w:t>19</w:t>
      </w:r>
    </w:p>
    <w:p w:rsidR="00CE1EE0" w:rsidRDefault="00CE1EE0" w:rsidP="00121E8E">
      <w:pPr>
        <w:sectPr w:rsidR="00CE1EE0">
          <w:pgSz w:w="10800" w:h="15600"/>
          <w:pgMar w:top="620" w:right="0" w:bottom="280" w:left="0" w:header="708" w:footer="708" w:gutter="0"/>
          <w:cols w:space="708"/>
        </w:sect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rPr>
          <w:sz w:val="20"/>
        </w:rPr>
      </w:pPr>
    </w:p>
    <w:p w:rsidR="00CE1EE0" w:rsidRDefault="00CE1EE0">
      <w:pPr>
        <w:pStyle w:val="GvdeMetni"/>
        <w:spacing w:before="5"/>
        <w:rPr>
          <w:sz w:val="29"/>
        </w:rPr>
      </w:pPr>
    </w:p>
    <w:p w:rsidR="00CE1EE0" w:rsidRDefault="003A04AC">
      <w:pPr>
        <w:spacing w:before="100" w:line="733" w:lineRule="exact"/>
        <w:ind w:left="668"/>
        <w:rPr>
          <w:rFonts w:ascii="Chiller" w:hAnsi="Chiller"/>
          <w:sz w:val="64"/>
        </w:rPr>
      </w:pPr>
      <w:r w:rsidRPr="003A04AC">
        <w:pict>
          <v:group id="_x0000_s1026" style="position:absolute;left:0;text-align:left;margin-left:23.45pt;margin-top:-347.65pt;width:501.55pt;height:589.4pt;z-index:-31312;mso-position-horizontal-relative:page" coordorigin="469,-6953" coordsize="10031,11788">
            <v:shape id="_x0000_s1035" type="#_x0000_t75" style="position:absolute;left:469;top:-6954;width:10031;height:6451">
              <v:imagedata r:id="rId66" o:title=""/>
            </v:shape>
            <v:shape id="_x0000_s1034" type="#_x0000_t75" style="position:absolute;left:500;top:-786;width:9573;height:5620">
              <v:imagedata r:id="rId67" o:title=""/>
            </v:shape>
            <v:shape id="_x0000_s1033" type="#_x0000_t75" style="position:absolute;left:1043;top:1089;width:190;height:310">
              <v:imagedata r:id="rId68" o:title=""/>
            </v:shape>
            <v:shape id="_x0000_s1032" type="#_x0000_t75" style="position:absolute;left:7276;top:1089;width:190;height:310">
              <v:imagedata r:id="rId68" o:title=""/>
            </v:shape>
            <v:shape id="_x0000_s1031" type="#_x0000_t75" style="position:absolute;left:3560;top:1844;width:190;height:310">
              <v:imagedata r:id="rId68" o:title=""/>
            </v:shape>
            <v:shape id="_x0000_s1030" type="#_x0000_t75" style="position:absolute;left:3950;top:1844;width:190;height:310">
              <v:imagedata r:id="rId68" o:title=""/>
            </v:shape>
            <v:shape id="_x0000_s1029" type="#_x0000_t75" style="position:absolute;left:7623;top:1844;width:190;height:310">
              <v:imagedata r:id="rId68" o:title=""/>
            </v:shape>
            <v:shape id="_x0000_s1028" type="#_x0000_t75" style="position:absolute;left:6401;top:2612;width:190;height:310">
              <v:imagedata r:id="rId68" o:title=""/>
            </v:shape>
            <v:shape id="_x0000_s1027" type="#_x0000_t75" style="position:absolute;left:8045;top:2612;width:190;height:310">
              <v:imagedata r:id="rId68" o:title=""/>
            </v:shape>
            <w10:wrap anchorx="page"/>
          </v:group>
        </w:pict>
      </w:r>
      <w:r w:rsidR="00E714E4">
        <w:rPr>
          <w:rFonts w:ascii="Chiller" w:hAnsi="Chiller"/>
          <w:spacing w:val="-1"/>
          <w:w w:val="99"/>
          <w:sz w:val="64"/>
        </w:rPr>
        <w:t>Ki</w:t>
      </w:r>
      <w:r w:rsidR="00E714E4">
        <w:rPr>
          <w:rFonts w:ascii="Chiller" w:hAnsi="Chiller"/>
          <w:w w:val="99"/>
          <w:sz w:val="64"/>
        </w:rPr>
        <w:t>m</w:t>
      </w:r>
      <w:r w:rsidR="00E714E4">
        <w:rPr>
          <w:rFonts w:ascii="Chiller" w:hAnsi="Chiller"/>
          <w:spacing w:val="2"/>
          <w:sz w:val="64"/>
        </w:rPr>
        <w:t xml:space="preserve"> </w:t>
      </w:r>
      <w:r w:rsidR="00E714E4">
        <w:rPr>
          <w:rFonts w:ascii="Chiller" w:hAnsi="Chiller"/>
          <w:spacing w:val="-1"/>
          <w:w w:val="99"/>
          <w:sz w:val="64"/>
        </w:rPr>
        <w:t>b</w:t>
      </w:r>
      <w:r w:rsidR="00E714E4">
        <w:rPr>
          <w:rFonts w:ascii="Chiller" w:hAnsi="Chiller"/>
          <w:w w:val="99"/>
          <w:sz w:val="64"/>
        </w:rPr>
        <w:t>u</w:t>
      </w:r>
      <w:r w:rsidR="00E714E4">
        <w:rPr>
          <w:rFonts w:ascii="Chiller" w:hAnsi="Chiller"/>
          <w:sz w:val="64"/>
        </w:rPr>
        <w:t xml:space="preserve"> </w:t>
      </w:r>
      <w:r w:rsidR="00E714E4">
        <w:rPr>
          <w:rFonts w:ascii="Chiller" w:hAnsi="Chiller"/>
          <w:spacing w:val="-1"/>
          <w:w w:val="99"/>
          <w:sz w:val="64"/>
        </w:rPr>
        <w:t>cenne</w:t>
      </w:r>
      <w:r w:rsidR="00E714E4">
        <w:rPr>
          <w:rFonts w:ascii="Chiller" w:hAnsi="Chiller"/>
          <w:w w:val="99"/>
          <w:sz w:val="64"/>
        </w:rPr>
        <w:t>t</w:t>
      </w:r>
      <w:r w:rsidR="00E714E4">
        <w:rPr>
          <w:rFonts w:ascii="Chiller" w:hAnsi="Chiller"/>
          <w:spacing w:val="5"/>
          <w:sz w:val="64"/>
        </w:rPr>
        <w:t xml:space="preserve"> </w:t>
      </w:r>
      <w:r w:rsidR="00E714E4">
        <w:rPr>
          <w:rFonts w:ascii="Chiller" w:hAnsi="Chiller"/>
          <w:spacing w:val="-1"/>
          <w:w w:val="99"/>
          <w:sz w:val="64"/>
        </w:rPr>
        <w:t>vatanı</w:t>
      </w:r>
      <w:r w:rsidR="00E714E4">
        <w:rPr>
          <w:rFonts w:ascii="Chiller" w:hAnsi="Chiller"/>
          <w:w w:val="99"/>
          <w:sz w:val="64"/>
        </w:rPr>
        <w:t>n</w:t>
      </w:r>
      <w:r w:rsidR="00E714E4">
        <w:rPr>
          <w:rFonts w:ascii="Chiller" w:hAnsi="Chiller"/>
          <w:spacing w:val="13"/>
          <w:sz w:val="64"/>
        </w:rPr>
        <w:t xml:space="preserve"> </w:t>
      </w:r>
      <w:proofErr w:type="spellStart"/>
      <w:r w:rsidR="00E714E4">
        <w:rPr>
          <w:rFonts w:ascii="Chiller" w:hAnsi="Chiller"/>
          <w:w w:val="99"/>
          <w:sz w:val="64"/>
        </w:rPr>
        <w:t>u</w:t>
      </w:r>
      <w:r w:rsidR="00E714E4">
        <w:rPr>
          <w:rFonts w:ascii="Chiller" w:hAnsi="Chiller"/>
          <w:spacing w:val="-173"/>
          <w:w w:val="99"/>
          <w:sz w:val="64"/>
        </w:rPr>
        <w:t>g</w:t>
      </w:r>
      <w:proofErr w:type="spellEnd"/>
      <w:r w:rsidR="00E714E4">
        <w:rPr>
          <w:rFonts w:ascii="Chiller" w:hAnsi="Chiller"/>
          <w:position w:val="20"/>
          <w:sz w:val="36"/>
        </w:rPr>
        <w:t>-</w:t>
      </w:r>
      <w:r w:rsidR="00E714E4">
        <w:rPr>
          <w:rFonts w:ascii="Chiller" w:hAnsi="Chiller"/>
          <w:spacing w:val="-61"/>
          <w:position w:val="20"/>
          <w:sz w:val="36"/>
        </w:rPr>
        <w:t xml:space="preserve"> </w:t>
      </w:r>
      <w:proofErr w:type="spellStart"/>
      <w:r w:rsidR="00E714E4">
        <w:rPr>
          <w:rFonts w:ascii="Chiller" w:hAnsi="Chiller"/>
          <w:w w:val="99"/>
          <w:sz w:val="64"/>
        </w:rPr>
        <w:t>runa</w:t>
      </w:r>
      <w:proofErr w:type="spellEnd"/>
      <w:r w:rsidR="00E714E4">
        <w:rPr>
          <w:rFonts w:ascii="Chiller" w:hAnsi="Chiller"/>
          <w:spacing w:val="5"/>
          <w:sz w:val="64"/>
        </w:rPr>
        <w:t xml:space="preserve"> </w:t>
      </w:r>
      <w:r w:rsidR="00E714E4">
        <w:rPr>
          <w:rFonts w:ascii="Chiller" w:hAnsi="Chiller"/>
          <w:w w:val="99"/>
          <w:sz w:val="64"/>
        </w:rPr>
        <w:t>olmaz</w:t>
      </w:r>
      <w:r w:rsidR="00E714E4">
        <w:rPr>
          <w:rFonts w:ascii="Chiller" w:hAnsi="Chiller"/>
          <w:spacing w:val="3"/>
          <w:sz w:val="64"/>
        </w:rPr>
        <w:t xml:space="preserve"> </w:t>
      </w:r>
      <w:r w:rsidR="00E714E4">
        <w:rPr>
          <w:rFonts w:ascii="Chiller" w:hAnsi="Chiller"/>
          <w:w w:val="99"/>
          <w:sz w:val="64"/>
        </w:rPr>
        <w:t>ki</w:t>
      </w:r>
      <w:r w:rsidR="00E714E4">
        <w:rPr>
          <w:rFonts w:ascii="Chiller" w:hAnsi="Chiller"/>
          <w:sz w:val="64"/>
        </w:rPr>
        <w:t xml:space="preserve"> </w:t>
      </w:r>
      <w:r w:rsidR="00E714E4">
        <w:rPr>
          <w:rFonts w:ascii="Chiller" w:hAnsi="Chiller"/>
          <w:w w:val="99"/>
          <w:sz w:val="64"/>
        </w:rPr>
        <w:t>feda?</w:t>
      </w:r>
    </w:p>
    <w:p w:rsidR="00CE1EE0" w:rsidRDefault="00E714E4">
      <w:pPr>
        <w:spacing w:line="247" w:lineRule="auto"/>
        <w:ind w:left="668" w:right="1855"/>
        <w:rPr>
          <w:rFonts w:ascii="Chiller" w:hAnsi="Chiller"/>
          <w:sz w:val="64"/>
        </w:rPr>
      </w:pPr>
      <w:r>
        <w:rPr>
          <w:rFonts w:ascii="Times New Roman" w:hAnsi="Times New Roman"/>
          <w:sz w:val="64"/>
        </w:rPr>
        <w:t xml:space="preserve">Ş </w:t>
      </w:r>
      <w:proofErr w:type="spellStart"/>
      <w:r>
        <w:rPr>
          <w:rFonts w:ascii="Chiller" w:hAnsi="Chiller"/>
          <w:sz w:val="64"/>
        </w:rPr>
        <w:t>heda</w:t>
      </w:r>
      <w:proofErr w:type="spellEnd"/>
      <w:r>
        <w:rPr>
          <w:rFonts w:ascii="Chiller" w:hAnsi="Chiller"/>
          <w:sz w:val="64"/>
        </w:rPr>
        <w:t xml:space="preserve"> fı</w:t>
      </w:r>
      <w:r>
        <w:rPr>
          <w:rFonts w:ascii="Times New Roman" w:hAnsi="Times New Roman"/>
          <w:sz w:val="64"/>
        </w:rPr>
        <w:t>ş</w:t>
      </w:r>
      <w:r>
        <w:rPr>
          <w:rFonts w:ascii="Chiller" w:hAnsi="Chiller"/>
          <w:sz w:val="64"/>
        </w:rPr>
        <w:t xml:space="preserve">kıracak, </w:t>
      </w:r>
      <w:proofErr w:type="spellStart"/>
      <w:r>
        <w:rPr>
          <w:rFonts w:ascii="Chiller" w:hAnsi="Chiller"/>
          <w:spacing w:val="-17"/>
          <w:sz w:val="64"/>
        </w:rPr>
        <w:t>toprag</w:t>
      </w:r>
      <w:proofErr w:type="spellEnd"/>
      <w:r>
        <w:rPr>
          <w:rFonts w:ascii="Chiller" w:hAnsi="Chiller"/>
          <w:spacing w:val="-17"/>
          <w:position w:val="19"/>
          <w:sz w:val="36"/>
        </w:rPr>
        <w:t>-</w:t>
      </w:r>
      <w:r>
        <w:rPr>
          <w:rFonts w:ascii="Chiller" w:hAnsi="Chiller"/>
          <w:spacing w:val="-17"/>
          <w:sz w:val="64"/>
        </w:rPr>
        <w:t xml:space="preserve">ı </w:t>
      </w:r>
      <w:r>
        <w:rPr>
          <w:rFonts w:ascii="Chiller" w:hAnsi="Chiller"/>
          <w:sz w:val="64"/>
        </w:rPr>
        <w:t xml:space="preserve">sıksan </w:t>
      </w:r>
      <w:r>
        <w:rPr>
          <w:rFonts w:ascii="Times New Roman" w:hAnsi="Times New Roman"/>
          <w:sz w:val="64"/>
        </w:rPr>
        <w:t xml:space="preserve">ş </w:t>
      </w:r>
      <w:proofErr w:type="spellStart"/>
      <w:r>
        <w:rPr>
          <w:rFonts w:ascii="Chiller" w:hAnsi="Chiller"/>
          <w:sz w:val="64"/>
        </w:rPr>
        <w:t>heda</w:t>
      </w:r>
      <w:proofErr w:type="spellEnd"/>
      <w:r>
        <w:rPr>
          <w:rFonts w:ascii="Chiller" w:hAnsi="Chiller"/>
          <w:sz w:val="64"/>
        </w:rPr>
        <w:t xml:space="preserve">. Canı, cananı, b t n varımı alsın da H da, Etmesin tek vatanımdan beni d </w:t>
      </w:r>
      <w:proofErr w:type="spellStart"/>
      <w:r>
        <w:rPr>
          <w:rFonts w:ascii="Chiller" w:hAnsi="Chiller"/>
          <w:sz w:val="64"/>
        </w:rPr>
        <w:t>nyada</w:t>
      </w:r>
      <w:proofErr w:type="spellEnd"/>
      <w:r>
        <w:rPr>
          <w:rFonts w:ascii="Chiller" w:hAnsi="Chiller"/>
          <w:sz w:val="64"/>
        </w:rPr>
        <w:t xml:space="preserve"> c</w:t>
      </w:r>
      <w:r>
        <w:rPr>
          <w:rFonts w:ascii="Chiller" w:hAnsi="Chiller"/>
          <w:spacing w:val="68"/>
          <w:sz w:val="64"/>
        </w:rPr>
        <w:t xml:space="preserve"> </w:t>
      </w:r>
      <w:r>
        <w:rPr>
          <w:rFonts w:ascii="Chiller" w:hAnsi="Chiller"/>
          <w:sz w:val="64"/>
        </w:rPr>
        <w:t>da.</w:t>
      </w:r>
    </w:p>
    <w:p w:rsidR="00CE1EE0" w:rsidRDefault="00CE1EE0">
      <w:pPr>
        <w:pStyle w:val="GvdeMetni"/>
        <w:spacing w:before="10"/>
        <w:rPr>
          <w:rFonts w:ascii="Chiller"/>
          <w:sz w:val="66"/>
        </w:rPr>
      </w:pPr>
    </w:p>
    <w:p w:rsidR="00CE1EE0" w:rsidRDefault="00E714E4">
      <w:pPr>
        <w:ind w:left="5888"/>
        <w:rPr>
          <w:rFonts w:ascii="Chiller"/>
          <w:sz w:val="64"/>
        </w:rPr>
      </w:pPr>
      <w:r>
        <w:rPr>
          <w:rFonts w:ascii="Chiller"/>
          <w:sz w:val="64"/>
        </w:rPr>
        <w:t>Mehmet Akif ERSOY</w:t>
      </w:r>
    </w:p>
    <w:p w:rsidR="00CE1EE0" w:rsidRDefault="00CE1EE0">
      <w:pPr>
        <w:pStyle w:val="GvdeMetni"/>
        <w:rPr>
          <w:rFonts w:ascii="Chiller"/>
          <w:sz w:val="20"/>
        </w:rPr>
      </w:pPr>
    </w:p>
    <w:p w:rsidR="00CE1EE0" w:rsidRDefault="00CE1EE0">
      <w:pPr>
        <w:pStyle w:val="GvdeMetni"/>
        <w:rPr>
          <w:rFonts w:ascii="Chiller"/>
          <w:sz w:val="20"/>
        </w:rPr>
      </w:pPr>
    </w:p>
    <w:p w:rsidR="00CE1EE0" w:rsidRDefault="00CE1EE0">
      <w:pPr>
        <w:pStyle w:val="GvdeMetni"/>
        <w:rPr>
          <w:rFonts w:ascii="Chiller"/>
          <w:sz w:val="20"/>
        </w:rPr>
      </w:pPr>
    </w:p>
    <w:p w:rsidR="00CE1EE0" w:rsidRDefault="00CE1EE0">
      <w:pPr>
        <w:pStyle w:val="GvdeMetni"/>
        <w:rPr>
          <w:rFonts w:ascii="Chiller"/>
          <w:sz w:val="20"/>
        </w:rPr>
      </w:pPr>
    </w:p>
    <w:p w:rsidR="00CE1EE0" w:rsidRDefault="00CE1EE0">
      <w:pPr>
        <w:pStyle w:val="GvdeMetni"/>
        <w:rPr>
          <w:rFonts w:ascii="Chiller"/>
          <w:sz w:val="20"/>
        </w:rPr>
      </w:pPr>
    </w:p>
    <w:p w:rsidR="00CE1EE0" w:rsidRDefault="00CE1EE0">
      <w:pPr>
        <w:pStyle w:val="GvdeMetni"/>
        <w:rPr>
          <w:rFonts w:ascii="Chiller"/>
          <w:sz w:val="20"/>
        </w:rPr>
      </w:pPr>
    </w:p>
    <w:p w:rsidR="00CE1EE0" w:rsidRDefault="00CE1EE0">
      <w:pPr>
        <w:pStyle w:val="GvdeMetni"/>
        <w:rPr>
          <w:rFonts w:ascii="Chiller"/>
          <w:sz w:val="20"/>
        </w:rPr>
      </w:pPr>
    </w:p>
    <w:p w:rsidR="00CE1EE0" w:rsidRDefault="00CE1EE0">
      <w:pPr>
        <w:pStyle w:val="GvdeMetni"/>
        <w:rPr>
          <w:rFonts w:ascii="Chiller"/>
          <w:sz w:val="20"/>
        </w:rPr>
      </w:pPr>
    </w:p>
    <w:p w:rsidR="00CE1EE0" w:rsidRDefault="00CE1EE0">
      <w:pPr>
        <w:pStyle w:val="GvdeMetni"/>
        <w:rPr>
          <w:rFonts w:ascii="Chiller"/>
          <w:sz w:val="20"/>
        </w:rPr>
      </w:pPr>
    </w:p>
    <w:p w:rsidR="00CE1EE0" w:rsidRDefault="00CE1EE0">
      <w:pPr>
        <w:pStyle w:val="GvdeMetni"/>
        <w:spacing w:before="1"/>
        <w:rPr>
          <w:rFonts w:ascii="Chiller"/>
          <w:sz w:val="19"/>
        </w:rPr>
      </w:pPr>
    </w:p>
    <w:p w:rsidR="00CE1EE0" w:rsidRDefault="00121E8E" w:rsidP="00121E8E">
      <w:pPr>
        <w:pStyle w:val="Heading6"/>
        <w:spacing w:before="0" w:line="387" w:lineRule="exact"/>
        <w:ind w:left="0" w:right="3387" w:firstLine="720"/>
        <w:jc w:val="center"/>
      </w:pPr>
      <w:r>
        <w:rPr>
          <w:color w:val="FF0000"/>
          <w:sz w:val="36"/>
        </w:rPr>
        <w:t>****</w:t>
      </w:r>
      <w:hyperlink w:history="1">
        <w:r w:rsidRPr="00F94784">
          <w:rPr>
            <w:rStyle w:val="Kpr"/>
            <w:sz w:val="36"/>
          </w:rPr>
          <w:t xml:space="preserve">www.sorgunram.com </w:t>
        </w:r>
      </w:hyperlink>
      <w:r>
        <w:rPr>
          <w:color w:val="FF0000"/>
          <w:sz w:val="36"/>
        </w:rPr>
        <w:t>adlı</w:t>
      </w:r>
      <w:r>
        <w:rPr>
          <w:color w:val="FF0000"/>
          <w:spacing w:val="-24"/>
          <w:sz w:val="36"/>
        </w:rPr>
        <w:t xml:space="preserve"> </w:t>
      </w:r>
      <w:r>
        <w:rPr>
          <w:color w:val="FF0000"/>
          <w:sz w:val="36"/>
        </w:rPr>
        <w:t>siteden</w:t>
      </w:r>
      <w:r>
        <w:rPr>
          <w:color w:val="FF0000"/>
          <w:spacing w:val="-13"/>
          <w:sz w:val="36"/>
        </w:rPr>
        <w:t xml:space="preserve"> </w:t>
      </w:r>
      <w:r>
        <w:rPr>
          <w:color w:val="FF0000"/>
          <w:spacing w:val="-4"/>
          <w:sz w:val="36"/>
        </w:rPr>
        <w:t>yararlanılmıştır.***</w:t>
      </w:r>
    </w:p>
    <w:sectPr w:rsidR="00CE1EE0" w:rsidSect="00CE1EE0">
      <w:pgSz w:w="10800" w:h="15600"/>
      <w:pgMar w:top="800" w:right="0" w:bottom="0" w:left="0" w:header="708" w:footer="708" w:gutter="0"/>
      <w:cols w:space="708"/>
    </w:sectPr>
  </w:body>
</w:document>
</file>

<file path=word/fontTable.xml><?xml version="1.0" encoding="utf-8"?>
<w:fonts xmlns:r="http://schemas.openxmlformats.org/officeDocument/2006/relationships" xmlns:w="http://schemas.openxmlformats.org/wordprocessingml/2006/main">
  <w:font w:name="Arial">
    <w:panose1 w:val="020B0604020202020204"/>
    <w:charset w:val="A2"/>
    <w:family w:val="swiss"/>
    <w:pitch w:val="variable"/>
    <w:sig w:usb0="E0002E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AFF" w:usb1="C000247B" w:usb2="00000009" w:usb3="00000000" w:csb0="000001FF" w:csb1="00000000"/>
  </w:font>
  <w:font w:name="Chiller">
    <w:altName w:val="Chiller"/>
    <w:panose1 w:val="04020404031007020602"/>
    <w:charset w:val="00"/>
    <w:family w:val="decorative"/>
    <w:pitch w:val="variable"/>
    <w:sig w:usb0="00000003" w:usb1="00000000" w:usb2="00000000" w:usb3="00000000" w:csb0="00000001" w:csb1="00000000"/>
  </w:font>
  <w:font w:name="Curlz MT">
    <w:altName w:val="Curlz MT"/>
    <w:panose1 w:val="04040404050702020202"/>
    <w:charset w:val="00"/>
    <w:family w:val="decorative"/>
    <w:pitch w:val="variable"/>
    <w:sig w:usb0="00000003" w:usb1="00000000" w:usb2="00000000" w:usb3="00000000" w:csb0="00000001" w:csb1="00000000"/>
  </w:font>
  <w:font w:name="Arial Rounded MT Bold">
    <w:altName w:val="Arial Rounded MT Bold"/>
    <w:panose1 w:val="020F0704030504030204"/>
    <w:charset w:val="00"/>
    <w:family w:val="swiss"/>
    <w:pitch w:val="variable"/>
    <w:sig w:usb0="00000003" w:usb1="00000000" w:usb2="00000000" w:usb3="00000000" w:csb0="00000001" w:csb1="00000000"/>
  </w:font>
  <w:font w:name="Cambria">
    <w:panose1 w:val="02040503050406030204"/>
    <w:charset w:val="A2"/>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981020"/>
    <w:multiLevelType w:val="hybridMultilevel"/>
    <w:tmpl w:val="7728BE96"/>
    <w:lvl w:ilvl="0" w:tplc="1D36E1E4">
      <w:numFmt w:val="bullet"/>
      <w:lvlText w:val="•"/>
      <w:lvlJc w:val="left"/>
      <w:pPr>
        <w:ind w:left="554" w:hanging="128"/>
      </w:pPr>
      <w:rPr>
        <w:rFonts w:ascii="Arial" w:eastAsia="Arial" w:hAnsi="Arial" w:cs="Arial" w:hint="default"/>
        <w:spacing w:val="-2"/>
        <w:w w:val="100"/>
        <w:sz w:val="34"/>
        <w:szCs w:val="34"/>
        <w:lang w:val="tr-TR" w:eastAsia="tr-TR" w:bidi="tr-TR"/>
      </w:rPr>
    </w:lvl>
    <w:lvl w:ilvl="1" w:tplc="A718BB54">
      <w:numFmt w:val="bullet"/>
      <w:lvlText w:val="•"/>
      <w:lvlJc w:val="left"/>
      <w:pPr>
        <w:ind w:left="3390" w:hanging="128"/>
      </w:pPr>
      <w:rPr>
        <w:rFonts w:ascii="Arial" w:eastAsia="Arial" w:hAnsi="Arial" w:cs="Arial" w:hint="default"/>
        <w:spacing w:val="-2"/>
        <w:w w:val="100"/>
        <w:sz w:val="34"/>
        <w:szCs w:val="34"/>
        <w:lang w:val="tr-TR" w:eastAsia="tr-TR" w:bidi="tr-TR"/>
      </w:rPr>
    </w:lvl>
    <w:lvl w:ilvl="2" w:tplc="05A60BFA">
      <w:numFmt w:val="bullet"/>
      <w:lvlText w:val="•"/>
      <w:lvlJc w:val="left"/>
      <w:pPr>
        <w:ind w:left="4222" w:hanging="128"/>
      </w:pPr>
      <w:rPr>
        <w:rFonts w:hint="default"/>
        <w:lang w:val="tr-TR" w:eastAsia="tr-TR" w:bidi="tr-TR"/>
      </w:rPr>
    </w:lvl>
    <w:lvl w:ilvl="3" w:tplc="EFB22552">
      <w:numFmt w:val="bullet"/>
      <w:lvlText w:val="•"/>
      <w:lvlJc w:val="left"/>
      <w:pPr>
        <w:ind w:left="5044" w:hanging="128"/>
      </w:pPr>
      <w:rPr>
        <w:rFonts w:hint="default"/>
        <w:lang w:val="tr-TR" w:eastAsia="tr-TR" w:bidi="tr-TR"/>
      </w:rPr>
    </w:lvl>
    <w:lvl w:ilvl="4" w:tplc="1BC25EBA">
      <w:numFmt w:val="bullet"/>
      <w:lvlText w:val="•"/>
      <w:lvlJc w:val="left"/>
      <w:pPr>
        <w:ind w:left="5866" w:hanging="128"/>
      </w:pPr>
      <w:rPr>
        <w:rFonts w:hint="default"/>
        <w:lang w:val="tr-TR" w:eastAsia="tr-TR" w:bidi="tr-TR"/>
      </w:rPr>
    </w:lvl>
    <w:lvl w:ilvl="5" w:tplc="868AFEBA">
      <w:numFmt w:val="bullet"/>
      <w:lvlText w:val="•"/>
      <w:lvlJc w:val="left"/>
      <w:pPr>
        <w:ind w:left="6688" w:hanging="128"/>
      </w:pPr>
      <w:rPr>
        <w:rFonts w:hint="default"/>
        <w:lang w:val="tr-TR" w:eastAsia="tr-TR" w:bidi="tr-TR"/>
      </w:rPr>
    </w:lvl>
    <w:lvl w:ilvl="6" w:tplc="B86CB0BE">
      <w:numFmt w:val="bullet"/>
      <w:lvlText w:val="•"/>
      <w:lvlJc w:val="left"/>
      <w:pPr>
        <w:ind w:left="7511" w:hanging="128"/>
      </w:pPr>
      <w:rPr>
        <w:rFonts w:hint="default"/>
        <w:lang w:val="tr-TR" w:eastAsia="tr-TR" w:bidi="tr-TR"/>
      </w:rPr>
    </w:lvl>
    <w:lvl w:ilvl="7" w:tplc="EBE2BEA2">
      <w:numFmt w:val="bullet"/>
      <w:lvlText w:val="•"/>
      <w:lvlJc w:val="left"/>
      <w:pPr>
        <w:ind w:left="8333" w:hanging="128"/>
      </w:pPr>
      <w:rPr>
        <w:rFonts w:hint="default"/>
        <w:lang w:val="tr-TR" w:eastAsia="tr-TR" w:bidi="tr-TR"/>
      </w:rPr>
    </w:lvl>
    <w:lvl w:ilvl="8" w:tplc="DA2C6CBC">
      <w:numFmt w:val="bullet"/>
      <w:lvlText w:val="•"/>
      <w:lvlJc w:val="left"/>
      <w:pPr>
        <w:ind w:left="9155" w:hanging="128"/>
      </w:pPr>
      <w:rPr>
        <w:rFonts w:hint="default"/>
        <w:lang w:val="tr-TR" w:eastAsia="tr-TR" w:bidi="tr-TR"/>
      </w:rPr>
    </w:lvl>
  </w:abstractNum>
  <w:abstractNum w:abstractNumId="1">
    <w:nsid w:val="2C975918"/>
    <w:multiLevelType w:val="hybridMultilevel"/>
    <w:tmpl w:val="6C600CD6"/>
    <w:lvl w:ilvl="0" w:tplc="AA4256FA">
      <w:numFmt w:val="bullet"/>
      <w:lvlText w:val="•"/>
      <w:lvlJc w:val="left"/>
      <w:pPr>
        <w:ind w:left="2059" w:hanging="360"/>
      </w:pPr>
      <w:rPr>
        <w:rFonts w:ascii="Calibri" w:eastAsia="Calibri" w:hAnsi="Calibri" w:cs="Calibri" w:hint="default"/>
        <w:w w:val="99"/>
        <w:sz w:val="40"/>
        <w:szCs w:val="40"/>
        <w:lang w:val="tr-TR" w:eastAsia="tr-TR" w:bidi="tr-TR"/>
      </w:rPr>
    </w:lvl>
    <w:lvl w:ilvl="1" w:tplc="0BFC4458">
      <w:numFmt w:val="bullet"/>
      <w:lvlText w:val="•"/>
      <w:lvlJc w:val="left"/>
      <w:pPr>
        <w:ind w:left="2284" w:hanging="360"/>
      </w:pPr>
      <w:rPr>
        <w:rFonts w:hint="default"/>
        <w:lang w:val="tr-TR" w:eastAsia="tr-TR" w:bidi="tr-TR"/>
      </w:rPr>
    </w:lvl>
    <w:lvl w:ilvl="2" w:tplc="5D08539A">
      <w:numFmt w:val="bullet"/>
      <w:lvlText w:val="•"/>
      <w:lvlJc w:val="left"/>
      <w:pPr>
        <w:ind w:left="2509" w:hanging="360"/>
      </w:pPr>
      <w:rPr>
        <w:rFonts w:hint="default"/>
        <w:lang w:val="tr-TR" w:eastAsia="tr-TR" w:bidi="tr-TR"/>
      </w:rPr>
    </w:lvl>
    <w:lvl w:ilvl="3" w:tplc="9594E59C">
      <w:numFmt w:val="bullet"/>
      <w:lvlText w:val="•"/>
      <w:lvlJc w:val="left"/>
      <w:pPr>
        <w:ind w:left="2734" w:hanging="360"/>
      </w:pPr>
      <w:rPr>
        <w:rFonts w:hint="default"/>
        <w:lang w:val="tr-TR" w:eastAsia="tr-TR" w:bidi="tr-TR"/>
      </w:rPr>
    </w:lvl>
    <w:lvl w:ilvl="4" w:tplc="3F40F752">
      <w:numFmt w:val="bullet"/>
      <w:lvlText w:val="•"/>
      <w:lvlJc w:val="left"/>
      <w:pPr>
        <w:ind w:left="2959" w:hanging="360"/>
      </w:pPr>
      <w:rPr>
        <w:rFonts w:hint="default"/>
        <w:lang w:val="tr-TR" w:eastAsia="tr-TR" w:bidi="tr-TR"/>
      </w:rPr>
    </w:lvl>
    <w:lvl w:ilvl="5" w:tplc="87429494">
      <w:numFmt w:val="bullet"/>
      <w:lvlText w:val="•"/>
      <w:lvlJc w:val="left"/>
      <w:pPr>
        <w:ind w:left="3183" w:hanging="360"/>
      </w:pPr>
      <w:rPr>
        <w:rFonts w:hint="default"/>
        <w:lang w:val="tr-TR" w:eastAsia="tr-TR" w:bidi="tr-TR"/>
      </w:rPr>
    </w:lvl>
    <w:lvl w:ilvl="6" w:tplc="57E205B4">
      <w:numFmt w:val="bullet"/>
      <w:lvlText w:val="•"/>
      <w:lvlJc w:val="left"/>
      <w:pPr>
        <w:ind w:left="3408" w:hanging="360"/>
      </w:pPr>
      <w:rPr>
        <w:rFonts w:hint="default"/>
        <w:lang w:val="tr-TR" w:eastAsia="tr-TR" w:bidi="tr-TR"/>
      </w:rPr>
    </w:lvl>
    <w:lvl w:ilvl="7" w:tplc="19680D8C">
      <w:numFmt w:val="bullet"/>
      <w:lvlText w:val="•"/>
      <w:lvlJc w:val="left"/>
      <w:pPr>
        <w:ind w:left="3633" w:hanging="360"/>
      </w:pPr>
      <w:rPr>
        <w:rFonts w:hint="default"/>
        <w:lang w:val="tr-TR" w:eastAsia="tr-TR" w:bidi="tr-TR"/>
      </w:rPr>
    </w:lvl>
    <w:lvl w:ilvl="8" w:tplc="261C4FEC">
      <w:numFmt w:val="bullet"/>
      <w:lvlText w:val="•"/>
      <w:lvlJc w:val="left"/>
      <w:pPr>
        <w:ind w:left="3858" w:hanging="360"/>
      </w:pPr>
      <w:rPr>
        <w:rFonts w:hint="default"/>
        <w:lang w:val="tr-TR" w:eastAsia="tr-TR" w:bidi="tr-TR"/>
      </w:rPr>
    </w:lvl>
  </w:abstractNum>
  <w:abstractNum w:abstractNumId="2">
    <w:nsid w:val="4955134E"/>
    <w:multiLevelType w:val="hybridMultilevel"/>
    <w:tmpl w:val="7A522064"/>
    <w:lvl w:ilvl="0" w:tplc="1988E328">
      <w:start w:val="1"/>
      <w:numFmt w:val="decimal"/>
      <w:lvlText w:val="%1."/>
      <w:lvlJc w:val="left"/>
      <w:pPr>
        <w:ind w:left="781" w:hanging="316"/>
        <w:jc w:val="left"/>
      </w:pPr>
      <w:rPr>
        <w:rFonts w:ascii="Calibri" w:eastAsia="Calibri" w:hAnsi="Calibri" w:cs="Calibri" w:hint="default"/>
        <w:spacing w:val="-1"/>
        <w:w w:val="100"/>
        <w:sz w:val="32"/>
        <w:szCs w:val="32"/>
        <w:lang w:val="tr-TR" w:eastAsia="tr-TR" w:bidi="tr-TR"/>
      </w:rPr>
    </w:lvl>
    <w:lvl w:ilvl="1" w:tplc="099E480E">
      <w:numFmt w:val="bullet"/>
      <w:lvlText w:val="•"/>
      <w:lvlJc w:val="left"/>
      <w:pPr>
        <w:ind w:left="1782" w:hanging="316"/>
      </w:pPr>
      <w:rPr>
        <w:rFonts w:hint="default"/>
        <w:lang w:val="tr-TR" w:eastAsia="tr-TR" w:bidi="tr-TR"/>
      </w:rPr>
    </w:lvl>
    <w:lvl w:ilvl="2" w:tplc="C810B6DC">
      <w:numFmt w:val="bullet"/>
      <w:lvlText w:val="•"/>
      <w:lvlJc w:val="left"/>
      <w:pPr>
        <w:ind w:left="2784" w:hanging="316"/>
      </w:pPr>
      <w:rPr>
        <w:rFonts w:hint="default"/>
        <w:lang w:val="tr-TR" w:eastAsia="tr-TR" w:bidi="tr-TR"/>
      </w:rPr>
    </w:lvl>
    <w:lvl w:ilvl="3" w:tplc="A42220B8">
      <w:numFmt w:val="bullet"/>
      <w:lvlText w:val="•"/>
      <w:lvlJc w:val="left"/>
      <w:pPr>
        <w:ind w:left="3786" w:hanging="316"/>
      </w:pPr>
      <w:rPr>
        <w:rFonts w:hint="default"/>
        <w:lang w:val="tr-TR" w:eastAsia="tr-TR" w:bidi="tr-TR"/>
      </w:rPr>
    </w:lvl>
    <w:lvl w:ilvl="4" w:tplc="A73A077A">
      <w:numFmt w:val="bullet"/>
      <w:lvlText w:val="•"/>
      <w:lvlJc w:val="left"/>
      <w:pPr>
        <w:ind w:left="4788" w:hanging="316"/>
      </w:pPr>
      <w:rPr>
        <w:rFonts w:hint="default"/>
        <w:lang w:val="tr-TR" w:eastAsia="tr-TR" w:bidi="tr-TR"/>
      </w:rPr>
    </w:lvl>
    <w:lvl w:ilvl="5" w:tplc="2D0C6E02">
      <w:numFmt w:val="bullet"/>
      <w:lvlText w:val="•"/>
      <w:lvlJc w:val="left"/>
      <w:pPr>
        <w:ind w:left="5790" w:hanging="316"/>
      </w:pPr>
      <w:rPr>
        <w:rFonts w:hint="default"/>
        <w:lang w:val="tr-TR" w:eastAsia="tr-TR" w:bidi="tr-TR"/>
      </w:rPr>
    </w:lvl>
    <w:lvl w:ilvl="6" w:tplc="A1A254A0">
      <w:numFmt w:val="bullet"/>
      <w:lvlText w:val="•"/>
      <w:lvlJc w:val="left"/>
      <w:pPr>
        <w:ind w:left="6792" w:hanging="316"/>
      </w:pPr>
      <w:rPr>
        <w:rFonts w:hint="default"/>
        <w:lang w:val="tr-TR" w:eastAsia="tr-TR" w:bidi="tr-TR"/>
      </w:rPr>
    </w:lvl>
    <w:lvl w:ilvl="7" w:tplc="19D8B702">
      <w:numFmt w:val="bullet"/>
      <w:lvlText w:val="•"/>
      <w:lvlJc w:val="left"/>
      <w:pPr>
        <w:ind w:left="7794" w:hanging="316"/>
      </w:pPr>
      <w:rPr>
        <w:rFonts w:hint="default"/>
        <w:lang w:val="tr-TR" w:eastAsia="tr-TR" w:bidi="tr-TR"/>
      </w:rPr>
    </w:lvl>
    <w:lvl w:ilvl="8" w:tplc="7D848F98">
      <w:numFmt w:val="bullet"/>
      <w:lvlText w:val="•"/>
      <w:lvlJc w:val="left"/>
      <w:pPr>
        <w:ind w:left="8796" w:hanging="316"/>
      </w:pPr>
      <w:rPr>
        <w:rFonts w:hint="default"/>
        <w:lang w:val="tr-TR" w:eastAsia="tr-TR" w:bidi="tr-TR"/>
      </w:rPr>
    </w:lvl>
  </w:abstractNum>
  <w:abstractNum w:abstractNumId="3">
    <w:nsid w:val="535111AC"/>
    <w:multiLevelType w:val="hybridMultilevel"/>
    <w:tmpl w:val="5E5A2DD2"/>
    <w:lvl w:ilvl="0" w:tplc="1D20C3A2">
      <w:numFmt w:val="bullet"/>
      <w:lvlText w:val="*"/>
      <w:lvlJc w:val="left"/>
      <w:pPr>
        <w:ind w:left="781" w:hanging="175"/>
      </w:pPr>
      <w:rPr>
        <w:rFonts w:ascii="Calibri" w:eastAsia="Calibri" w:hAnsi="Calibri" w:cs="Calibri" w:hint="default"/>
        <w:w w:val="100"/>
        <w:sz w:val="24"/>
        <w:szCs w:val="24"/>
        <w:lang w:val="tr-TR" w:eastAsia="tr-TR" w:bidi="tr-TR"/>
      </w:rPr>
    </w:lvl>
    <w:lvl w:ilvl="1" w:tplc="BC90884E">
      <w:numFmt w:val="bullet"/>
      <w:lvlText w:val="•"/>
      <w:lvlJc w:val="left"/>
      <w:pPr>
        <w:ind w:left="1782" w:hanging="175"/>
      </w:pPr>
      <w:rPr>
        <w:rFonts w:hint="default"/>
        <w:lang w:val="tr-TR" w:eastAsia="tr-TR" w:bidi="tr-TR"/>
      </w:rPr>
    </w:lvl>
    <w:lvl w:ilvl="2" w:tplc="BF781228">
      <w:numFmt w:val="bullet"/>
      <w:lvlText w:val="•"/>
      <w:lvlJc w:val="left"/>
      <w:pPr>
        <w:ind w:left="2784" w:hanging="175"/>
      </w:pPr>
      <w:rPr>
        <w:rFonts w:hint="default"/>
        <w:lang w:val="tr-TR" w:eastAsia="tr-TR" w:bidi="tr-TR"/>
      </w:rPr>
    </w:lvl>
    <w:lvl w:ilvl="3" w:tplc="D8BC31FE">
      <w:numFmt w:val="bullet"/>
      <w:lvlText w:val="•"/>
      <w:lvlJc w:val="left"/>
      <w:pPr>
        <w:ind w:left="3786" w:hanging="175"/>
      </w:pPr>
      <w:rPr>
        <w:rFonts w:hint="default"/>
        <w:lang w:val="tr-TR" w:eastAsia="tr-TR" w:bidi="tr-TR"/>
      </w:rPr>
    </w:lvl>
    <w:lvl w:ilvl="4" w:tplc="672678D4">
      <w:numFmt w:val="bullet"/>
      <w:lvlText w:val="•"/>
      <w:lvlJc w:val="left"/>
      <w:pPr>
        <w:ind w:left="4788" w:hanging="175"/>
      </w:pPr>
      <w:rPr>
        <w:rFonts w:hint="default"/>
        <w:lang w:val="tr-TR" w:eastAsia="tr-TR" w:bidi="tr-TR"/>
      </w:rPr>
    </w:lvl>
    <w:lvl w:ilvl="5" w:tplc="FF6EBA52">
      <w:numFmt w:val="bullet"/>
      <w:lvlText w:val="•"/>
      <w:lvlJc w:val="left"/>
      <w:pPr>
        <w:ind w:left="5790" w:hanging="175"/>
      </w:pPr>
      <w:rPr>
        <w:rFonts w:hint="default"/>
        <w:lang w:val="tr-TR" w:eastAsia="tr-TR" w:bidi="tr-TR"/>
      </w:rPr>
    </w:lvl>
    <w:lvl w:ilvl="6" w:tplc="7C347DD6">
      <w:numFmt w:val="bullet"/>
      <w:lvlText w:val="•"/>
      <w:lvlJc w:val="left"/>
      <w:pPr>
        <w:ind w:left="6792" w:hanging="175"/>
      </w:pPr>
      <w:rPr>
        <w:rFonts w:hint="default"/>
        <w:lang w:val="tr-TR" w:eastAsia="tr-TR" w:bidi="tr-TR"/>
      </w:rPr>
    </w:lvl>
    <w:lvl w:ilvl="7" w:tplc="E8D85F1E">
      <w:numFmt w:val="bullet"/>
      <w:lvlText w:val="•"/>
      <w:lvlJc w:val="left"/>
      <w:pPr>
        <w:ind w:left="7794" w:hanging="175"/>
      </w:pPr>
      <w:rPr>
        <w:rFonts w:hint="default"/>
        <w:lang w:val="tr-TR" w:eastAsia="tr-TR" w:bidi="tr-TR"/>
      </w:rPr>
    </w:lvl>
    <w:lvl w:ilvl="8" w:tplc="5DB8CC0E">
      <w:numFmt w:val="bullet"/>
      <w:lvlText w:val="•"/>
      <w:lvlJc w:val="left"/>
      <w:pPr>
        <w:ind w:left="8796" w:hanging="175"/>
      </w:pPr>
      <w:rPr>
        <w:rFonts w:hint="default"/>
        <w:lang w:val="tr-TR" w:eastAsia="tr-TR" w:bidi="tr-TR"/>
      </w:rPr>
    </w:lvl>
  </w:abstractNum>
  <w:abstractNum w:abstractNumId="4">
    <w:nsid w:val="71FD388A"/>
    <w:multiLevelType w:val="hybridMultilevel"/>
    <w:tmpl w:val="75384E70"/>
    <w:lvl w:ilvl="0" w:tplc="9E9AFD36">
      <w:numFmt w:val="bullet"/>
      <w:lvlText w:val="•"/>
      <w:lvlJc w:val="left"/>
      <w:pPr>
        <w:ind w:left="668" w:hanging="128"/>
      </w:pPr>
      <w:rPr>
        <w:rFonts w:ascii="Arial" w:eastAsia="Arial" w:hAnsi="Arial" w:cs="Arial" w:hint="default"/>
        <w:spacing w:val="-2"/>
        <w:w w:val="100"/>
        <w:sz w:val="34"/>
        <w:szCs w:val="34"/>
        <w:lang w:val="tr-TR" w:eastAsia="tr-TR" w:bidi="tr-TR"/>
      </w:rPr>
    </w:lvl>
    <w:lvl w:ilvl="1" w:tplc="A3E627DC">
      <w:numFmt w:val="bullet"/>
      <w:lvlText w:val="•"/>
      <w:lvlJc w:val="left"/>
      <w:pPr>
        <w:ind w:left="2709" w:hanging="128"/>
      </w:pPr>
      <w:rPr>
        <w:rFonts w:ascii="Arial" w:eastAsia="Arial" w:hAnsi="Arial" w:cs="Arial" w:hint="default"/>
        <w:spacing w:val="-2"/>
        <w:w w:val="100"/>
        <w:sz w:val="34"/>
        <w:szCs w:val="34"/>
        <w:lang w:val="tr-TR" w:eastAsia="tr-TR" w:bidi="tr-TR"/>
      </w:rPr>
    </w:lvl>
    <w:lvl w:ilvl="2" w:tplc="97AE7FBA">
      <w:numFmt w:val="bullet"/>
      <w:lvlText w:val="•"/>
      <w:lvlJc w:val="left"/>
      <w:pPr>
        <w:ind w:left="3600" w:hanging="128"/>
      </w:pPr>
      <w:rPr>
        <w:rFonts w:hint="default"/>
        <w:lang w:val="tr-TR" w:eastAsia="tr-TR" w:bidi="tr-TR"/>
      </w:rPr>
    </w:lvl>
    <w:lvl w:ilvl="3" w:tplc="6E4AA598">
      <w:numFmt w:val="bullet"/>
      <w:lvlText w:val="•"/>
      <w:lvlJc w:val="left"/>
      <w:pPr>
        <w:ind w:left="4500" w:hanging="128"/>
      </w:pPr>
      <w:rPr>
        <w:rFonts w:hint="default"/>
        <w:lang w:val="tr-TR" w:eastAsia="tr-TR" w:bidi="tr-TR"/>
      </w:rPr>
    </w:lvl>
    <w:lvl w:ilvl="4" w:tplc="4F4439F4">
      <w:numFmt w:val="bullet"/>
      <w:lvlText w:val="•"/>
      <w:lvlJc w:val="left"/>
      <w:pPr>
        <w:ind w:left="5400" w:hanging="128"/>
      </w:pPr>
      <w:rPr>
        <w:rFonts w:hint="default"/>
        <w:lang w:val="tr-TR" w:eastAsia="tr-TR" w:bidi="tr-TR"/>
      </w:rPr>
    </w:lvl>
    <w:lvl w:ilvl="5" w:tplc="D318E34A">
      <w:numFmt w:val="bullet"/>
      <w:lvlText w:val="•"/>
      <w:lvlJc w:val="left"/>
      <w:pPr>
        <w:ind w:left="6300" w:hanging="128"/>
      </w:pPr>
      <w:rPr>
        <w:rFonts w:hint="default"/>
        <w:lang w:val="tr-TR" w:eastAsia="tr-TR" w:bidi="tr-TR"/>
      </w:rPr>
    </w:lvl>
    <w:lvl w:ilvl="6" w:tplc="4438A16E">
      <w:numFmt w:val="bullet"/>
      <w:lvlText w:val="•"/>
      <w:lvlJc w:val="left"/>
      <w:pPr>
        <w:ind w:left="7200" w:hanging="128"/>
      </w:pPr>
      <w:rPr>
        <w:rFonts w:hint="default"/>
        <w:lang w:val="tr-TR" w:eastAsia="tr-TR" w:bidi="tr-TR"/>
      </w:rPr>
    </w:lvl>
    <w:lvl w:ilvl="7" w:tplc="72EA02C0">
      <w:numFmt w:val="bullet"/>
      <w:lvlText w:val="•"/>
      <w:lvlJc w:val="left"/>
      <w:pPr>
        <w:ind w:left="8100" w:hanging="128"/>
      </w:pPr>
      <w:rPr>
        <w:rFonts w:hint="default"/>
        <w:lang w:val="tr-TR" w:eastAsia="tr-TR" w:bidi="tr-TR"/>
      </w:rPr>
    </w:lvl>
    <w:lvl w:ilvl="8" w:tplc="E654B0A2">
      <w:numFmt w:val="bullet"/>
      <w:lvlText w:val="•"/>
      <w:lvlJc w:val="left"/>
      <w:pPr>
        <w:ind w:left="9000" w:hanging="128"/>
      </w:pPr>
      <w:rPr>
        <w:rFonts w:hint="default"/>
        <w:lang w:val="tr-TR" w:eastAsia="tr-TR" w:bidi="tr-TR"/>
      </w:rPr>
    </w:lvl>
  </w:abstractNum>
  <w:num w:numId="1">
    <w:abstractNumId w:val="1"/>
  </w:num>
  <w:num w:numId="2">
    <w:abstractNumId w:val="2"/>
  </w:num>
  <w:num w:numId="3">
    <w:abstractNumId w:val="0"/>
  </w:num>
  <w:num w:numId="4">
    <w:abstractNumId w:val="4"/>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hyphenationZone w:val="425"/>
  <w:drawingGridHorizontalSpacing w:val="110"/>
  <w:displayHorizontalDrawingGridEvery w:val="2"/>
  <w:characterSpacingControl w:val="doNotCompress"/>
  <w:compat>
    <w:ulTrailSpace/>
  </w:compat>
  <w:rsids>
    <w:rsidRoot w:val="00CE1EE0"/>
    <w:rsid w:val="00121E8E"/>
    <w:rsid w:val="003A04AC"/>
    <w:rsid w:val="00683AA7"/>
    <w:rsid w:val="009C1948"/>
    <w:rsid w:val="00CE1EE0"/>
    <w:rsid w:val="00E714E4"/>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E1EE0"/>
    <w:rPr>
      <w:rFonts w:ascii="Calibri" w:eastAsia="Calibri" w:hAnsi="Calibri" w:cs="Calibri"/>
      <w:lang w:val="tr-TR" w:eastAsia="tr-TR" w:bidi="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rsid w:val="00CE1EE0"/>
    <w:tblPr>
      <w:tblInd w:w="0" w:type="dxa"/>
      <w:tblCellMar>
        <w:top w:w="0" w:type="dxa"/>
        <w:left w:w="0" w:type="dxa"/>
        <w:bottom w:w="0" w:type="dxa"/>
        <w:right w:w="0" w:type="dxa"/>
      </w:tblCellMar>
    </w:tblPr>
  </w:style>
  <w:style w:type="paragraph" w:styleId="GvdeMetni">
    <w:name w:val="Body Text"/>
    <w:basedOn w:val="Normal"/>
    <w:uiPriority w:val="1"/>
    <w:qFormat/>
    <w:rsid w:val="00CE1EE0"/>
    <w:rPr>
      <w:sz w:val="24"/>
      <w:szCs w:val="24"/>
    </w:rPr>
  </w:style>
  <w:style w:type="paragraph" w:customStyle="1" w:styleId="Heading1">
    <w:name w:val="Heading 1"/>
    <w:basedOn w:val="Normal"/>
    <w:uiPriority w:val="1"/>
    <w:qFormat/>
    <w:rsid w:val="00CE1EE0"/>
    <w:pPr>
      <w:ind w:left="668"/>
      <w:outlineLvl w:val="1"/>
    </w:pPr>
    <w:rPr>
      <w:rFonts w:ascii="Chiller" w:eastAsia="Chiller" w:hAnsi="Chiller" w:cs="Chiller"/>
      <w:sz w:val="64"/>
      <w:szCs w:val="64"/>
    </w:rPr>
  </w:style>
  <w:style w:type="paragraph" w:customStyle="1" w:styleId="Heading2">
    <w:name w:val="Heading 2"/>
    <w:basedOn w:val="Normal"/>
    <w:uiPriority w:val="1"/>
    <w:qFormat/>
    <w:rsid w:val="00CE1EE0"/>
    <w:pPr>
      <w:outlineLvl w:val="2"/>
    </w:pPr>
    <w:rPr>
      <w:b/>
      <w:bCs/>
      <w:sz w:val="48"/>
      <w:szCs w:val="48"/>
    </w:rPr>
  </w:style>
  <w:style w:type="paragraph" w:customStyle="1" w:styleId="Heading3">
    <w:name w:val="Heading 3"/>
    <w:basedOn w:val="Normal"/>
    <w:uiPriority w:val="1"/>
    <w:qFormat/>
    <w:rsid w:val="00CE1EE0"/>
    <w:pPr>
      <w:spacing w:before="24"/>
      <w:ind w:left="2059" w:hanging="360"/>
      <w:outlineLvl w:val="3"/>
    </w:pPr>
    <w:rPr>
      <w:sz w:val="40"/>
      <w:szCs w:val="40"/>
    </w:rPr>
  </w:style>
  <w:style w:type="paragraph" w:customStyle="1" w:styleId="Heading4">
    <w:name w:val="Heading 4"/>
    <w:basedOn w:val="Normal"/>
    <w:uiPriority w:val="1"/>
    <w:qFormat/>
    <w:rsid w:val="00CE1EE0"/>
    <w:pPr>
      <w:ind w:left="668"/>
      <w:outlineLvl w:val="4"/>
    </w:pPr>
    <w:rPr>
      <w:b/>
      <w:bCs/>
      <w:sz w:val="36"/>
      <w:szCs w:val="36"/>
    </w:rPr>
  </w:style>
  <w:style w:type="paragraph" w:customStyle="1" w:styleId="Heading5">
    <w:name w:val="Heading 5"/>
    <w:basedOn w:val="Normal"/>
    <w:uiPriority w:val="1"/>
    <w:qFormat/>
    <w:rsid w:val="00CE1EE0"/>
    <w:pPr>
      <w:ind w:left="976"/>
      <w:outlineLvl w:val="5"/>
    </w:pPr>
    <w:rPr>
      <w:b/>
      <w:bCs/>
      <w:i/>
      <w:sz w:val="36"/>
      <w:szCs w:val="36"/>
    </w:rPr>
  </w:style>
  <w:style w:type="paragraph" w:customStyle="1" w:styleId="Heading6">
    <w:name w:val="Heading 6"/>
    <w:basedOn w:val="Normal"/>
    <w:uiPriority w:val="1"/>
    <w:qFormat/>
    <w:rsid w:val="00CE1EE0"/>
    <w:pPr>
      <w:spacing w:before="2"/>
      <w:ind w:left="1235"/>
      <w:outlineLvl w:val="6"/>
    </w:pPr>
    <w:rPr>
      <w:b/>
      <w:bCs/>
      <w:sz w:val="32"/>
      <w:szCs w:val="32"/>
    </w:rPr>
  </w:style>
  <w:style w:type="paragraph" w:customStyle="1" w:styleId="Heading7">
    <w:name w:val="Heading 7"/>
    <w:basedOn w:val="Normal"/>
    <w:uiPriority w:val="1"/>
    <w:qFormat/>
    <w:rsid w:val="00CE1EE0"/>
    <w:pPr>
      <w:ind w:left="781"/>
      <w:outlineLvl w:val="7"/>
    </w:pPr>
    <w:rPr>
      <w:b/>
      <w:bCs/>
      <w:sz w:val="28"/>
      <w:szCs w:val="28"/>
    </w:rPr>
  </w:style>
  <w:style w:type="paragraph" w:customStyle="1" w:styleId="Heading8">
    <w:name w:val="Heading 8"/>
    <w:basedOn w:val="Normal"/>
    <w:uiPriority w:val="1"/>
    <w:qFormat/>
    <w:rsid w:val="00CE1EE0"/>
    <w:pPr>
      <w:ind w:left="615" w:right="778"/>
      <w:jc w:val="both"/>
      <w:outlineLvl w:val="8"/>
    </w:pPr>
    <w:rPr>
      <w:sz w:val="28"/>
      <w:szCs w:val="28"/>
    </w:rPr>
  </w:style>
  <w:style w:type="paragraph" w:styleId="ListeParagraf">
    <w:name w:val="List Paragraph"/>
    <w:basedOn w:val="Normal"/>
    <w:uiPriority w:val="1"/>
    <w:qFormat/>
    <w:rsid w:val="00CE1EE0"/>
    <w:pPr>
      <w:spacing w:before="24"/>
      <w:ind w:left="2059" w:hanging="360"/>
    </w:pPr>
  </w:style>
  <w:style w:type="paragraph" w:customStyle="1" w:styleId="TableParagraph">
    <w:name w:val="Table Paragraph"/>
    <w:basedOn w:val="Normal"/>
    <w:uiPriority w:val="1"/>
    <w:qFormat/>
    <w:rsid w:val="00CE1EE0"/>
  </w:style>
  <w:style w:type="character" w:styleId="Kpr">
    <w:name w:val="Hyperlink"/>
    <w:basedOn w:val="VarsaylanParagrafYazTipi"/>
    <w:uiPriority w:val="99"/>
    <w:unhideWhenUsed/>
    <w:rsid w:val="00121E8E"/>
    <w:rPr>
      <w:color w:val="0000FF" w:themeColor="hyperlink"/>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jpe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jpeg"/><Relationship Id="rId69"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20</Pages>
  <Words>2037</Words>
  <Characters>11615</Characters>
  <Application>Microsoft Office Word</Application>
  <DocSecurity>0</DocSecurity>
  <Lines>96</Lines>
  <Paragraphs>27</Paragraphs>
  <ScaleCrop>false</ScaleCrop>
  <Company/>
  <LinksUpToDate>false</LinksUpToDate>
  <CharactersWithSpaces>13625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Slayt 1</dc:title>
  <dc:creator>EXPER</dc:creator>
  <cp:lastModifiedBy>Pc</cp:lastModifiedBy>
  <cp:revision>3</cp:revision>
  <dcterms:created xsi:type="dcterms:W3CDTF">2017-12-13T12:21:00Z</dcterms:created>
  <dcterms:modified xsi:type="dcterms:W3CDTF">2018-01-02T08:23:00Z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2016-03-28T00:00:00Z</vt:filetime>
  </property>
  <property fmtid="{D5CDD505-2E9C-101B-9397-08002B2CF9AE}" pid="3" name="Creator">
    <vt:lpwstr>Microsoft® PowerPoint® 2010</vt:lpwstr>
  </property>
  <property fmtid="{D5CDD505-2E9C-101B-9397-08002B2CF9AE}" pid="4" name="LastSaved">
    <vt:filetime>2017-12-13T00:00:00Z</vt:filetime>
  </property>
</Properties>
</file>